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94" w:type="pct"/>
        <w:tblLook w:val="01E0" w:firstRow="1" w:lastRow="1" w:firstColumn="1" w:lastColumn="1" w:noHBand="0" w:noVBand="0"/>
      </w:tblPr>
      <w:tblGrid>
        <w:gridCol w:w="3795"/>
        <w:gridCol w:w="5670"/>
      </w:tblGrid>
      <w:tr w:rsidR="004F34F1" w:rsidRPr="00C820BC" w:rsidTr="00CD3FBD">
        <w:trPr>
          <w:trHeight w:val="613"/>
        </w:trPr>
        <w:tc>
          <w:tcPr>
            <w:tcW w:w="2005" w:type="pct"/>
          </w:tcPr>
          <w:p w:rsidR="00403DFE" w:rsidRPr="00C820BC" w:rsidRDefault="00034730" w:rsidP="002C2EF7">
            <w:pPr>
              <w:widowControl w:val="0"/>
              <w:tabs>
                <w:tab w:val="right" w:leader="dot" w:pos="7920"/>
              </w:tabs>
              <w:jc w:val="center"/>
              <w:rPr>
                <w:b/>
                <w:sz w:val="27"/>
                <w:szCs w:val="27"/>
                <w:vertAlign w:val="superscript"/>
              </w:rPr>
            </w:pPr>
            <w:r w:rsidRPr="00C820BC">
              <w:rPr>
                <w:b/>
                <w:noProof/>
                <w:sz w:val="27"/>
                <w:szCs w:val="27"/>
              </w:rPr>
              <w:pict>
                <v:line id="Straight Connector 3" o:spid="_x0000_s1026" style="position:absolute;left:0;text-align:left;z-index:251658240;visibility:visible;mso-wrap-distance-top:-3e-5mm;mso-wrap-distance-bottom:-3e-5mm" from="52.2pt,18.25pt" to="130.2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"/>
              </w:pict>
            </w:r>
            <w:r w:rsidR="00403DFE" w:rsidRPr="00C820BC">
              <w:rPr>
                <w:b/>
                <w:noProof/>
                <w:sz w:val="27"/>
                <w:szCs w:val="27"/>
              </w:rPr>
              <w:t>BỘ GIAO THÔNG VẬN TẢI</w:t>
            </w:r>
            <w:r w:rsidR="00403DFE" w:rsidRPr="00C820BC">
              <w:rPr>
                <w:rFonts w:ascii="MingLiU" w:eastAsia="MingLiU" w:hAnsi="MingLiU" w:cs="MingLiU"/>
                <w:b/>
                <w:sz w:val="27"/>
                <w:szCs w:val="27"/>
              </w:rPr>
              <w:br/>
            </w:r>
          </w:p>
        </w:tc>
        <w:tc>
          <w:tcPr>
            <w:tcW w:w="2995" w:type="pct"/>
          </w:tcPr>
          <w:p w:rsidR="00403DFE" w:rsidRPr="00C820BC" w:rsidRDefault="00034730" w:rsidP="002C2EF7">
            <w:pPr>
              <w:widowControl w:val="0"/>
              <w:tabs>
                <w:tab w:val="right" w:leader="dot" w:pos="7920"/>
              </w:tabs>
              <w:jc w:val="center"/>
              <w:rPr>
                <w:sz w:val="28"/>
                <w:szCs w:val="26"/>
                <w:vertAlign w:val="superscript"/>
              </w:rPr>
            </w:pPr>
            <w:r w:rsidRPr="00C820BC">
              <w:rPr>
                <w:noProof/>
                <w:szCs w:val="26"/>
              </w:rPr>
              <w:pict>
                <v:line id="Straight Connector 2" o:spid="_x0000_s1027" style="position:absolute;left:0;text-align:left;z-index:251656192;visibility:visible;mso-wrap-distance-top:-3e-5mm;mso-wrap-distance-bottom:-3e-5mm;mso-position-horizontal-relative:text;mso-position-vertical-relative:text" from="59.45pt,35.55pt" to="213.9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q6XHA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"/>
              </w:pict>
            </w:r>
            <w:r w:rsidR="00403DFE" w:rsidRPr="00C820BC">
              <w:rPr>
                <w:b/>
                <w:szCs w:val="26"/>
              </w:rPr>
              <w:t>CỘNG HÒA XÃ HỘI CHỦ NGHĨA VIỆT NAM</w:t>
            </w:r>
            <w:r w:rsidR="00403DFE" w:rsidRPr="00C820BC">
              <w:rPr>
                <w:rFonts w:ascii="MingLiU" w:eastAsia="MingLiU" w:hAnsi="MingLiU" w:cs="MingLiU"/>
                <w:b/>
                <w:sz w:val="28"/>
                <w:szCs w:val="26"/>
              </w:rPr>
              <w:br/>
            </w:r>
            <w:r w:rsidR="00403DFE" w:rsidRPr="00C820BC">
              <w:rPr>
                <w:b/>
                <w:sz w:val="28"/>
                <w:szCs w:val="26"/>
              </w:rPr>
              <w:t>Độc lập - Tự do - Hạnh phúc</w:t>
            </w:r>
          </w:p>
        </w:tc>
      </w:tr>
      <w:tr w:rsidR="004F34F1" w:rsidRPr="00C820BC" w:rsidTr="00CD3FBD">
        <w:trPr>
          <w:trHeight w:val="80"/>
        </w:trPr>
        <w:tc>
          <w:tcPr>
            <w:tcW w:w="2005" w:type="pct"/>
          </w:tcPr>
          <w:p w:rsidR="00403DFE" w:rsidRPr="00C820BC" w:rsidRDefault="00DA39D5" w:rsidP="002C2EF7">
            <w:pPr>
              <w:widowControl w:val="0"/>
              <w:tabs>
                <w:tab w:val="right" w:leader="dot" w:pos="7920"/>
              </w:tabs>
              <w:jc w:val="center"/>
              <w:rPr>
                <w:i/>
                <w:iCs/>
                <w:sz w:val="28"/>
                <w:szCs w:val="26"/>
              </w:rPr>
            </w:pPr>
            <w:r w:rsidRPr="00C820BC">
              <w:rPr>
                <w:rFonts w:eastAsia="Calibri" w:cs="Times New Roman"/>
                <w:sz w:val="28"/>
                <w:szCs w:val="28"/>
              </w:rPr>
              <w:t>Số:           /BC-BGTVT</w:t>
            </w:r>
          </w:p>
        </w:tc>
        <w:tc>
          <w:tcPr>
            <w:tcW w:w="2995" w:type="pct"/>
          </w:tcPr>
          <w:p w:rsidR="00403DFE" w:rsidRPr="00C820BC" w:rsidRDefault="00403DFE" w:rsidP="002C2EF7">
            <w:pPr>
              <w:widowControl w:val="0"/>
              <w:tabs>
                <w:tab w:val="right" w:leader="dot" w:pos="7920"/>
              </w:tabs>
              <w:jc w:val="center"/>
              <w:rPr>
                <w:i/>
                <w:iCs/>
                <w:sz w:val="28"/>
                <w:szCs w:val="26"/>
              </w:rPr>
            </w:pPr>
            <w:r w:rsidRPr="00C820BC">
              <w:rPr>
                <w:i/>
                <w:sz w:val="28"/>
                <w:szCs w:val="26"/>
              </w:rPr>
              <w:t>Hà Nội, ngày      tháng        năm 2021</w:t>
            </w:r>
          </w:p>
        </w:tc>
      </w:tr>
    </w:tbl>
    <w:p w:rsidR="00403DFE" w:rsidRPr="00C820BC" w:rsidRDefault="00EC3A92" w:rsidP="002C2EF7">
      <w:pPr>
        <w:widowControl w:val="0"/>
        <w:tabs>
          <w:tab w:val="right" w:leader="dot" w:pos="7920"/>
        </w:tabs>
        <w:rPr>
          <w:b/>
          <w:sz w:val="32"/>
        </w:rPr>
      </w:pPr>
      <w:r w:rsidRPr="00C820BC">
        <w:rPr>
          <w:b/>
        </w:rPr>
        <w:softHyphen/>
      </w:r>
    </w:p>
    <w:p w:rsidR="0068405A" w:rsidRPr="00C820BC" w:rsidRDefault="0068405A" w:rsidP="002C2EF7">
      <w:pPr>
        <w:widowControl w:val="0"/>
        <w:tabs>
          <w:tab w:val="right" w:leader="dot" w:pos="7920"/>
        </w:tabs>
        <w:jc w:val="center"/>
        <w:rPr>
          <w:b/>
          <w:sz w:val="6"/>
        </w:rPr>
      </w:pPr>
    </w:p>
    <w:p w:rsidR="00403DFE" w:rsidRPr="00C820BC" w:rsidRDefault="00034730" w:rsidP="00953031">
      <w:pPr>
        <w:widowControl w:val="0"/>
        <w:tabs>
          <w:tab w:val="right" w:leader="dot" w:pos="7920"/>
        </w:tabs>
        <w:jc w:val="center"/>
        <w:rPr>
          <w:b/>
          <w:sz w:val="28"/>
        </w:rPr>
      </w:pPr>
      <w:r w:rsidRPr="00C820BC">
        <w:rPr>
          <w:noProof/>
        </w:rPr>
        <w:pict>
          <v:shapetype id="_x0000_t32" coordsize="21600,21600" o:spt="32" o:oned="t" path="m,l21600,21600e" filled="f">
            <v:path arrowok="t" fillok="f" o:connecttype="none"/>
            <o:lock v:ext="edit" shapetype="t"/>
          </v:shapetype>
          <v:shape id="Straight Arrow Connector 1" o:spid="_x0000_s1028" type="#_x0000_t32" style="position:absolute;left:0;text-align:left;margin-left:160.25pt;margin-top:50.45pt;width:136.85pt;height:0;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pdP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n0aTqfjy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"/>
        </w:pict>
      </w:r>
      <w:r w:rsidR="00403DFE" w:rsidRPr="00C820BC">
        <w:rPr>
          <w:b/>
          <w:sz w:val="28"/>
        </w:rPr>
        <w:t>BÁO CÁO ĐÁNH GIÁ TÁC ĐỘNG CỦA CHÍNH SÁCH</w:t>
      </w:r>
      <w:r w:rsidR="00403DFE" w:rsidRPr="00C820BC">
        <w:rPr>
          <w:rFonts w:ascii="MingLiU" w:eastAsia="MingLiU" w:hAnsi="MingLiU" w:cs="MingLiU"/>
          <w:b/>
        </w:rPr>
        <w:br/>
      </w:r>
      <w:r w:rsidR="00EC3A92" w:rsidRPr="00C820BC">
        <w:rPr>
          <w:b/>
          <w:sz w:val="28"/>
          <w:szCs w:val="28"/>
        </w:rPr>
        <w:t>Trong đ</w:t>
      </w:r>
      <w:r w:rsidR="00403DFE" w:rsidRPr="00C820BC">
        <w:rPr>
          <w:b/>
          <w:sz w:val="28"/>
          <w:szCs w:val="28"/>
        </w:rPr>
        <w:t xml:space="preserve">ề nghị xây dựng </w:t>
      </w:r>
      <w:r w:rsidR="009B548F" w:rsidRPr="00C820BC">
        <w:rPr>
          <w:b/>
          <w:sz w:val="28"/>
          <w:szCs w:val="28"/>
        </w:rPr>
        <w:t>Nghị quyết của Quốc hội về thí điểm một số cơ chế, chính sách đặc thù phát triển đường bộ cao tốc giai đoạn 2021 - 2025</w:t>
      </w:r>
    </w:p>
    <w:p w:rsidR="00597D93" w:rsidRPr="00C820BC" w:rsidRDefault="00597D93" w:rsidP="00DA39D5">
      <w:pPr>
        <w:tabs>
          <w:tab w:val="left" w:pos="3978"/>
        </w:tabs>
        <w:ind w:firstLine="567"/>
        <w:jc w:val="right"/>
        <w:rPr>
          <w:rFonts w:eastAsia="Calibri" w:cs="Times New Roman"/>
          <w:i/>
          <w:sz w:val="16"/>
          <w:szCs w:val="28"/>
        </w:rPr>
      </w:pPr>
    </w:p>
    <w:p w:rsidR="00DA39D5" w:rsidRPr="00C820BC" w:rsidRDefault="00DA39D5" w:rsidP="00DA39D5">
      <w:pPr>
        <w:tabs>
          <w:tab w:val="left" w:pos="3978"/>
        </w:tabs>
        <w:ind w:firstLine="567"/>
        <w:jc w:val="right"/>
        <w:rPr>
          <w:rFonts w:eastAsia="Calibri" w:cs="Times New Roman"/>
          <w:i/>
          <w:sz w:val="28"/>
          <w:szCs w:val="28"/>
        </w:rPr>
      </w:pPr>
      <w:r w:rsidRPr="00C820BC">
        <w:rPr>
          <w:rFonts w:eastAsia="Calibri" w:cs="Times New Roman"/>
          <w:i/>
          <w:sz w:val="28"/>
          <w:szCs w:val="28"/>
        </w:rPr>
        <w:t>(Hồ sơ gửi Bộ Tư pháp thẩm định)</w:t>
      </w:r>
    </w:p>
    <w:p w:rsidR="00403DFE" w:rsidRPr="00C820BC" w:rsidRDefault="00403DFE" w:rsidP="00DA39D5">
      <w:pPr>
        <w:ind w:firstLine="709"/>
        <w:jc w:val="right"/>
        <w:rPr>
          <w:rFonts w:cs="Times New Roman"/>
          <w:b/>
          <w:sz w:val="12"/>
          <w:szCs w:val="28"/>
        </w:rPr>
      </w:pPr>
    </w:p>
    <w:p w:rsidR="00366F8E" w:rsidRPr="00C820BC" w:rsidRDefault="00366F8E" w:rsidP="00373A5F">
      <w:pPr>
        <w:ind w:firstLine="567"/>
        <w:rPr>
          <w:rFonts w:cs="Times New Roman"/>
          <w:b/>
          <w:sz w:val="28"/>
          <w:szCs w:val="28"/>
        </w:rPr>
      </w:pPr>
      <w:r w:rsidRPr="00C820BC">
        <w:rPr>
          <w:rFonts w:cs="Times New Roman"/>
          <w:b/>
          <w:sz w:val="28"/>
          <w:szCs w:val="28"/>
        </w:rPr>
        <w:t xml:space="preserve">I. </w:t>
      </w:r>
      <w:r w:rsidR="00506347" w:rsidRPr="00C820BC">
        <w:rPr>
          <w:rFonts w:cs="Times New Roman"/>
          <w:b/>
          <w:sz w:val="28"/>
          <w:szCs w:val="28"/>
        </w:rPr>
        <w:t>XÁC ĐỊNH VẤN ĐỀ BẤT CẬP TỔNG QUAN</w:t>
      </w:r>
    </w:p>
    <w:p w:rsidR="00366F8E" w:rsidRPr="00C820BC" w:rsidRDefault="00366F8E" w:rsidP="00373A5F">
      <w:pPr>
        <w:ind w:firstLine="567"/>
        <w:rPr>
          <w:rFonts w:cs="Times New Roman"/>
          <w:b/>
          <w:sz w:val="28"/>
          <w:szCs w:val="28"/>
        </w:rPr>
      </w:pPr>
      <w:r w:rsidRPr="00C820BC">
        <w:rPr>
          <w:rFonts w:cs="Times New Roman"/>
          <w:b/>
          <w:sz w:val="28"/>
          <w:szCs w:val="28"/>
        </w:rPr>
        <w:t>1. Bối cảnh xây dựng chính sách</w:t>
      </w:r>
    </w:p>
    <w:p w:rsidR="00C41563" w:rsidRPr="00C820BC" w:rsidRDefault="00886587" w:rsidP="00C41563">
      <w:pPr>
        <w:widowControl w:val="0"/>
        <w:ind w:firstLine="567"/>
        <w:rPr>
          <w:sz w:val="28"/>
          <w:szCs w:val="28"/>
          <w:lang w:val="pt-BR"/>
        </w:rPr>
      </w:pPr>
      <w:r w:rsidRPr="00C820BC">
        <w:rPr>
          <w:sz w:val="28"/>
          <w:szCs w:val="28"/>
          <w:lang w:val="pt-BR"/>
        </w:rPr>
        <w:t>Sau 35 năm đổi mới, kinh tế đất nước đạt tăng trưởng ở mức tương đối cao, tình hình chính trị và xã hội ổn định, quan hệ đối ngoại được mở rộ</w:t>
      </w:r>
      <w:r w:rsidR="007946EB" w:rsidRPr="00C820BC">
        <w:rPr>
          <w:sz w:val="28"/>
          <w:szCs w:val="28"/>
          <w:lang w:val="pt-BR"/>
        </w:rPr>
        <w:t>ng,</w:t>
      </w:r>
      <w:r w:rsidRPr="00C820BC">
        <w:rPr>
          <w:sz w:val="28"/>
          <w:szCs w:val="28"/>
          <w:lang w:val="pt-BR"/>
        </w:rPr>
        <w:t xml:space="preserve"> vị thế của Việt Nam ngày càng được nâng cao trên trường quốc tế. Chất lượng tăng trưởng kinh tế từng bước được cải thiện, cơ cấu kinh tế bước đầu chuyển dịch sang chiều sâu, hiệu quả sử dụng các yếu tố đầu vào cho nền kinh tế được cải thiện đáng kể. Hệ thống pháp luật từng bước được hoàn thiện theo hướng đồng bộ, tạo môi trường đầu tư bình đẳng, hài hòa lợi ích giữa các bên tham gia.</w:t>
      </w:r>
    </w:p>
    <w:p w:rsidR="00886587" w:rsidRPr="00C820BC" w:rsidRDefault="00886587" w:rsidP="00373A5F">
      <w:pPr>
        <w:widowControl w:val="0"/>
        <w:ind w:firstLine="567"/>
        <w:rPr>
          <w:sz w:val="28"/>
          <w:szCs w:val="28"/>
          <w:lang w:val="pt-BR"/>
        </w:rPr>
      </w:pPr>
      <w:r w:rsidRPr="00C820BC">
        <w:rPr>
          <w:sz w:val="28"/>
          <w:szCs w:val="28"/>
          <w:lang w:val="pt-BR"/>
        </w:rPr>
        <w:t xml:space="preserve">Bước vào thực hiện nhiệm vụ phát triển kinh tế - xã hội 5 năm 2021 - 2025, bối cảnh nền kinh tế phải đối mặt với rất nhiều khó khăn, thách thức, tiềm ẩn nhiều rủi ro. </w:t>
      </w:r>
      <w:r w:rsidR="00C41563" w:rsidRPr="00C820BC">
        <w:rPr>
          <w:sz w:val="28"/>
          <w:szCs w:val="28"/>
          <w:lang w:val="pt-BR"/>
        </w:rPr>
        <w:t xml:space="preserve">Nhu cầu vốn đầu tư phát triển kinh tế - xã hội rất lớn trong khi đó nguồn vốn nhà nước, vốn ưu đãi và viện trợ đều có xu hướng giảm, việc thu hút nguồn lực xã hội tham gia đầu tư kết cấu hạ tầng, đặc biệt là hạ tầng giao thông vẫn gặp nhiều khó khăn. Thiên tai, dịch bệnh, biến đổi khí hậu, nước biển dâng, xâm nhập mặn ngày càng nhanh với cường độ mạnh, khó lường. Ngay từ những năm đầu tiên bước vào thực hiện nhiệm vụ phát triển kinh tế - xã hội 5 năm 2021 - 2025, nền kinh tế phải đối mặt với rất nhiều khó khăn, thách thức, đặc biệt là đại dịch Covid-19 đã tác động mạnh mẽ đến mọi mặt của đời sống, kinh tế, xã hội. </w:t>
      </w:r>
    </w:p>
    <w:p w:rsidR="00EB157C" w:rsidRPr="00C820BC" w:rsidRDefault="005036FF" w:rsidP="00373A5F">
      <w:pPr>
        <w:ind w:firstLine="567"/>
        <w:rPr>
          <w:rFonts w:eastAsia="Times New Roman" w:cs="Times New Roman"/>
          <w:sz w:val="28"/>
          <w:szCs w:val="28"/>
          <w:lang w:val="pt-BR"/>
        </w:rPr>
      </w:pPr>
      <w:r w:rsidRPr="00C820BC">
        <w:rPr>
          <w:sz w:val="28"/>
          <w:szCs w:val="28"/>
          <w:lang w:val="pt-BR"/>
        </w:rPr>
        <w:t xml:space="preserve">Việc thu hút các nguồn lực xã hội tham gia đầu tư kết cấu hạ tầng giao thông mặc dù có bước tăng trưởng cao trong giai đoạn 2011 - 2015 nhưng vẫn gặp nhiều khó khăn, vướng mắc và có xu hướng giảm trong giai đoạn 2016 - 2020. </w:t>
      </w:r>
      <w:r w:rsidR="00EB157C" w:rsidRPr="00C820BC">
        <w:rPr>
          <w:rFonts w:cs="Times New Roman"/>
          <w:noProof/>
          <w:sz w:val="28"/>
          <w:szCs w:val="28"/>
        </w:rPr>
        <w:t>Giai đoạn 2001 - 2010, cả nước chỉ đưa vào khai thác được 89 km đường bộ cao tốc</w:t>
      </w:r>
      <w:r w:rsidR="00EB157C" w:rsidRPr="00C820BC">
        <w:rPr>
          <w:rStyle w:val="FootnoteReference"/>
          <w:rFonts w:cs="Times New Roman"/>
          <w:noProof/>
          <w:sz w:val="28"/>
          <w:szCs w:val="28"/>
        </w:rPr>
        <w:footnoteReference w:id="1"/>
      </w:r>
      <w:r w:rsidR="00EB157C" w:rsidRPr="00C820BC">
        <w:rPr>
          <w:rFonts w:cs="Times New Roman"/>
          <w:noProof/>
          <w:sz w:val="28"/>
          <w:szCs w:val="28"/>
        </w:rPr>
        <w:t xml:space="preserve">. Trong giai đoạn 2011 - 2020, Nghị quyết đại hội Đảng XI, được cụ thể hóa tại Nghị quyết 13-NQ/TW xác định hệ thống kết cấu hạ tầng ở nước ta vẫn còn nhiều hạn chế, yếu kém, là điểm nghẽn của quá trình phát triển; đồng thời </w:t>
      </w:r>
      <w:bookmarkStart w:id="0" w:name="loai_1_name"/>
      <w:r w:rsidR="00EB157C" w:rsidRPr="00C820BC">
        <w:rPr>
          <w:rFonts w:cs="Times New Roman"/>
          <w:noProof/>
          <w:sz w:val="28"/>
          <w:szCs w:val="28"/>
        </w:rPr>
        <w:t xml:space="preserve">xác định </w:t>
      </w:r>
      <w:bookmarkEnd w:id="0"/>
      <w:r w:rsidR="00EB157C" w:rsidRPr="00C820BC">
        <w:rPr>
          <w:rFonts w:cs="Times New Roman"/>
          <w:noProof/>
          <w:sz w:val="28"/>
          <w:szCs w:val="28"/>
        </w:rPr>
        <w:t xml:space="preserve">đầu tư hệ thống đường bộ cao tốc là động lực quan trọng để phát triển đất nước. Giai đoạn này đã đưa vào khai thác thêm 1.074 km (gấp hơn 10 lần giai đoạn 2001 - 2010) nâng tổng số chiều dài đường bộ cao tốc của nước ta </w:t>
      </w:r>
      <w:r w:rsidR="00EB157C" w:rsidRPr="00C820BC">
        <w:rPr>
          <w:rFonts w:cs="Times New Roman"/>
          <w:noProof/>
          <w:sz w:val="28"/>
          <w:szCs w:val="28"/>
        </w:rPr>
        <w:lastRenderedPageBreak/>
        <w:t>đến hết năm 2020 lên 1.163 km (trong đó có 951 km đủ tiêu chuẩn kỹ thuật đường bộ cao tốc và 212 km phân kỳ đầu tư).</w:t>
      </w:r>
    </w:p>
    <w:p w:rsidR="00EB157C" w:rsidRPr="00C820BC" w:rsidRDefault="00EB157C" w:rsidP="00373A5F">
      <w:pPr>
        <w:widowControl w:val="0"/>
        <w:ind w:firstLine="567"/>
        <w:rPr>
          <w:rFonts w:cs="Times New Roman"/>
          <w:noProof/>
          <w:sz w:val="28"/>
          <w:szCs w:val="28"/>
        </w:rPr>
      </w:pPr>
      <w:r w:rsidRPr="00C820BC">
        <w:rPr>
          <w:rFonts w:cs="Times New Roman"/>
          <w:noProof/>
          <w:sz w:val="28"/>
          <w:szCs w:val="28"/>
        </w:rPr>
        <w:t>Tổng vốn đầu tư đường bộ cao tốc giai đoạn 2001 - 2020 khoảng 413.395 tỷ đồng (1.163 km đã hoàn thành và 916 km đang xây dựng). Trong đó: giai đoạn 2001 - 2010, tổng vốn đầu tư khoảng 18.345 tỷ đồng, ngân sách nhà nước 100%; giai đoạn 2011 - 2015, tổng vốn đầu tư khoảng 141.659 tỷ đồng, ngân sách trung ương khoảng 120.859 tỷ đồng (chiếm 85,32%), huy động ngoài ngân sách khoảng 20.800 tỷ đồng (chiếm 14,68%); giai đoạn 2016 - 2020, tổng vốn đầu tư khoảng 253.391 tỷ đồng, ngân sách trung ương khoảng 171.607 tỷ đồng (chiếm 67,73%), ngân sách địa phương khoảng 14.144 tỷ đồng (chiếm 5,58%), huy động ngoài ngân sách khoảng 67.640 tỷ đồng (chiếm 26,69%).</w:t>
      </w:r>
    </w:p>
    <w:p w:rsidR="00EB157C" w:rsidRPr="00C820BC" w:rsidRDefault="00EB157C" w:rsidP="00373A5F">
      <w:pPr>
        <w:widowControl w:val="0"/>
        <w:ind w:firstLine="567"/>
        <w:rPr>
          <w:rFonts w:eastAsia="Times New Roman" w:cs="Times New Roman"/>
          <w:bCs/>
          <w:kern w:val="2"/>
          <w:sz w:val="28"/>
          <w:szCs w:val="28"/>
          <w:lang w:eastAsia="ja-JP"/>
        </w:rPr>
      </w:pPr>
      <w:r w:rsidRPr="00C820BC">
        <w:rPr>
          <w:rFonts w:cs="Times New Roman"/>
          <w:noProof/>
          <w:sz w:val="28"/>
          <w:szCs w:val="28"/>
        </w:rPr>
        <w:t>Kết quả nêu trên cho thấy, tỷ trọng vốn nhà nước đầu tư đường bộ cao tốc tuy vẫn chiếm tỷ lệ cao nhưng đã giảm dần qua từng giai đoạn. Bên cạnh đó</w:t>
      </w:r>
      <w:r w:rsidR="001206E8" w:rsidRPr="00C820BC">
        <w:rPr>
          <w:rFonts w:cs="Times New Roman"/>
          <w:noProof/>
          <w:sz w:val="28"/>
          <w:szCs w:val="28"/>
        </w:rPr>
        <w:t>,</w:t>
      </w:r>
      <w:r w:rsidRPr="00C820BC">
        <w:rPr>
          <w:rFonts w:cs="Times New Roman"/>
          <w:noProof/>
          <w:sz w:val="28"/>
          <w:szCs w:val="28"/>
        </w:rPr>
        <w:t xml:space="preserve"> đã có sự tham gia của vốn ngân sách địa phương nhưng ở mức thấp, đặc biệt là sự tham gia của vốn ngoài ngân sách vớ</w:t>
      </w:r>
      <w:r w:rsidR="00F37A66" w:rsidRPr="00C820BC">
        <w:rPr>
          <w:rFonts w:cs="Times New Roman"/>
          <w:noProof/>
          <w:sz w:val="28"/>
          <w:szCs w:val="28"/>
        </w:rPr>
        <w:t>i xu hướng</w:t>
      </w:r>
      <w:r w:rsidRPr="00C820BC">
        <w:rPr>
          <w:rFonts w:cs="Times New Roman"/>
          <w:noProof/>
          <w:sz w:val="28"/>
          <w:szCs w:val="28"/>
        </w:rPr>
        <w:t xml:space="preserve"> ngày càng tăng</w:t>
      </w:r>
      <w:r w:rsidRPr="00C820BC">
        <w:rPr>
          <w:rStyle w:val="FootnoteReference"/>
          <w:rFonts w:cs="Times New Roman"/>
          <w:noProof/>
          <w:sz w:val="28"/>
          <w:szCs w:val="28"/>
        </w:rPr>
        <w:footnoteReference w:id="2"/>
      </w:r>
      <w:r w:rsidRPr="00C820BC">
        <w:rPr>
          <w:rFonts w:cs="Times New Roman"/>
          <w:noProof/>
          <w:sz w:val="28"/>
          <w:szCs w:val="28"/>
        </w:rPr>
        <w:t>.</w:t>
      </w:r>
      <w:r w:rsidR="00BF7534" w:rsidRPr="00C820BC">
        <w:rPr>
          <w:rFonts w:cs="Times New Roman"/>
          <w:noProof/>
          <w:sz w:val="28"/>
          <w:szCs w:val="28"/>
        </w:rPr>
        <w:t xml:space="preserve"> </w:t>
      </w:r>
      <w:r w:rsidR="00F37A66" w:rsidRPr="00C820BC">
        <w:rPr>
          <w:rFonts w:cs="Times New Roman"/>
          <w:bCs/>
          <w:noProof/>
          <w:sz w:val="28"/>
          <w:szCs w:val="28"/>
        </w:rPr>
        <w:t>Theo B</w:t>
      </w:r>
      <w:r w:rsidRPr="00C820BC">
        <w:rPr>
          <w:rFonts w:cs="Times New Roman"/>
          <w:bCs/>
          <w:noProof/>
          <w:sz w:val="28"/>
          <w:szCs w:val="28"/>
        </w:rPr>
        <w:t xml:space="preserve">áo cáo năng lực cạnh tranh toàn cầu (GCR) của Diễn đàn Kinh tế thế giới năm 2019, </w:t>
      </w:r>
      <w:r w:rsidRPr="00C820BC">
        <w:rPr>
          <w:rFonts w:eastAsia="Times New Roman" w:cs="Times New Roman"/>
          <w:bCs/>
          <w:kern w:val="2"/>
          <w:sz w:val="28"/>
          <w:szCs w:val="28"/>
        </w:rPr>
        <w:t>chỉ số về kết cấu hạ tầng đường bộ còn thấp</w:t>
      </w:r>
      <w:r w:rsidRPr="00C820BC">
        <w:rPr>
          <w:rFonts w:eastAsia="Times New Roman" w:cs="Times New Roman"/>
          <w:bCs/>
          <w:kern w:val="2"/>
          <w:sz w:val="28"/>
          <w:szCs w:val="28"/>
          <w:vertAlign w:val="superscript"/>
        </w:rPr>
        <w:footnoteReference w:id="3"/>
      </w:r>
      <w:r w:rsidRPr="00C820BC">
        <w:rPr>
          <w:rFonts w:eastAsia="Times New Roman" w:cs="Times New Roman"/>
          <w:bCs/>
          <w:kern w:val="2"/>
          <w:sz w:val="28"/>
          <w:szCs w:val="28"/>
        </w:rPr>
        <w:t xml:space="preserve">, cho thấy hệ thống kết cấu hạ tầng, đặc biệt là lĩnh vực giao thông đường bộ </w:t>
      </w:r>
      <w:r w:rsidRPr="00C820BC">
        <w:rPr>
          <w:rFonts w:eastAsia="Times New Roman" w:cs="Times New Roman"/>
          <w:bCs/>
          <w:kern w:val="2"/>
          <w:sz w:val="28"/>
          <w:szCs w:val="28"/>
          <w:lang w:eastAsia="ja-JP"/>
        </w:rPr>
        <w:t>chưa đáp ứng yêu cầu</w:t>
      </w:r>
      <w:r w:rsidR="00333526" w:rsidRPr="00C820BC">
        <w:rPr>
          <w:rStyle w:val="FootnoteReference"/>
          <w:rFonts w:eastAsia="Times New Roman" w:cs="Times New Roman"/>
          <w:bCs/>
          <w:kern w:val="2"/>
          <w:sz w:val="28"/>
          <w:szCs w:val="28"/>
          <w:lang w:eastAsia="ja-JP"/>
        </w:rPr>
        <w:footnoteReference w:id="4"/>
      </w:r>
      <w:r w:rsidRPr="00C820BC">
        <w:rPr>
          <w:rFonts w:eastAsia="Times New Roman" w:cs="Times New Roman"/>
          <w:bCs/>
          <w:kern w:val="2"/>
          <w:sz w:val="28"/>
          <w:szCs w:val="28"/>
          <w:lang w:eastAsia="ja-JP"/>
        </w:rPr>
        <w:t>, tiềm năng phát triển kinh tế - xã hội của đất nước.</w:t>
      </w:r>
    </w:p>
    <w:p w:rsidR="00EB157C" w:rsidRPr="00C820BC" w:rsidRDefault="00EB157C" w:rsidP="00373A5F">
      <w:pPr>
        <w:widowControl w:val="0"/>
        <w:ind w:firstLine="567"/>
        <w:rPr>
          <w:rStyle w:val="fontstyle01"/>
          <w:color w:val="auto"/>
        </w:rPr>
      </w:pPr>
      <w:bookmarkStart w:id="1" w:name="_Hlk74603788"/>
      <w:r w:rsidRPr="00C820BC">
        <w:rPr>
          <w:rStyle w:val="fontstyle01"/>
          <w:color w:val="auto"/>
        </w:rPr>
        <w:t xml:space="preserve">Để triển khai thực hiện các dự án đường bộ cao tốc đến năm 2030, nhu cầu các nguồn vốn đầu tư khoảng 813 nghìn tỷ đồng, trong đó giai đoạn 2021 - 2025 cần khoảng 393 nghìn tỷ đồng để hoàn thành 2.043 km và khởi công 925 km, gồm: </w:t>
      </w:r>
      <w:r w:rsidRPr="00C820BC">
        <w:rPr>
          <w:rStyle w:val="fontstyle01"/>
          <w:b/>
          <w:color w:val="auto"/>
        </w:rPr>
        <w:t>(1)</w:t>
      </w:r>
      <w:r w:rsidRPr="00C820BC">
        <w:rPr>
          <w:rStyle w:val="fontstyle01"/>
          <w:color w:val="auto"/>
        </w:rPr>
        <w:t xml:space="preserve"> Khoảng 61 nghìn tỷ đồng vốn ngân sách nhà nước đã bố trí thực hiện hoàn thành 916 km các dự án cao tốc Bắc Nam phía Đông giai đoạn 2017 - 2020 và các dự án cao tốc đang thi công; </w:t>
      </w:r>
      <w:r w:rsidRPr="00C820BC">
        <w:rPr>
          <w:rStyle w:val="fontstyle01"/>
          <w:b/>
          <w:color w:val="auto"/>
        </w:rPr>
        <w:t>(2)</w:t>
      </w:r>
      <w:r w:rsidRPr="00C820BC">
        <w:rPr>
          <w:rStyle w:val="fontstyle01"/>
          <w:color w:val="auto"/>
        </w:rPr>
        <w:t xml:space="preserve"> Khoảng 211 nghìn tỷ đồng để khởi công và hoàn thành 1.127 km trong giai đoạn 2021-2025. Trong đó, vốn ngân sách nhà nước khoảng 105,5 nghìn tỷ đồng và ngoài ngân sách 105,5 nghìn tỷ đồng; </w:t>
      </w:r>
      <w:r w:rsidRPr="00C820BC">
        <w:rPr>
          <w:rStyle w:val="fontstyle01"/>
          <w:b/>
          <w:color w:val="auto"/>
        </w:rPr>
        <w:t>(3)</w:t>
      </w:r>
      <w:r w:rsidRPr="00C820BC">
        <w:rPr>
          <w:rStyle w:val="fontstyle01"/>
          <w:color w:val="auto"/>
        </w:rPr>
        <w:t xml:space="preserve"> Khoảng 121 nghìn tỷ đồng để khởi công 925 km giai đoạn 2021 - 2025 và hoàn thành giai đoạn 2026 - 2030. Trong đó, nguồn vốn ngân sách nhà nước 73 nghìn tỷ đồng, ngoài ngân sách 48 nghìn tỷ đồng.</w:t>
      </w:r>
      <w:bookmarkEnd w:id="1"/>
    </w:p>
    <w:p w:rsidR="00EB157C" w:rsidRPr="00C820BC" w:rsidRDefault="00EB157C" w:rsidP="00373A5F">
      <w:pPr>
        <w:ind w:firstLine="567"/>
        <w:rPr>
          <w:rFonts w:ascii="TimesNewRomanPSMT" w:hAnsi="TimesNewRomanPSMT"/>
          <w:sz w:val="28"/>
        </w:rPr>
      </w:pPr>
      <w:bookmarkStart w:id="2" w:name="_Hlk74603705"/>
      <w:bookmarkStart w:id="3" w:name="_Hlk74603975"/>
      <w:r w:rsidRPr="00C820BC">
        <w:rPr>
          <w:rStyle w:val="fontstyle01"/>
          <w:color w:val="auto"/>
        </w:rPr>
        <w:t xml:space="preserve">Như vậy, trong 5 năm tới (2021 - 2025) sẽ phải hoàn thành trên 2.000 km (gấp gần 2 lần so với giai đoạn trước); tổng vốn cần huy động khoảng 393 nghìn tỷ đồng, trong đó ngân sách nhà nước bố trí khoảng 239,5 nghìn tỷ, còn lại 153,5 nghìn tỷ đồng cần huy động vốn ngoài ngân sách. Đây là thách thức rất lớn cả về thời gian và nguồn lực. </w:t>
      </w:r>
      <w:bookmarkEnd w:id="2"/>
      <w:bookmarkEnd w:id="3"/>
    </w:p>
    <w:p w:rsidR="00233018" w:rsidRPr="00C820BC" w:rsidRDefault="00233018" w:rsidP="00373A5F">
      <w:pPr>
        <w:ind w:firstLine="567"/>
        <w:rPr>
          <w:rFonts w:eastAsia="Times New Roman" w:cs="Times New Roman"/>
          <w:b/>
          <w:sz w:val="28"/>
          <w:szCs w:val="28"/>
        </w:rPr>
      </w:pPr>
      <w:r w:rsidRPr="00C820BC">
        <w:rPr>
          <w:rFonts w:eastAsia="Times New Roman" w:cs="Times New Roman"/>
          <w:b/>
          <w:sz w:val="28"/>
          <w:szCs w:val="28"/>
        </w:rPr>
        <w:t>2. Cơ sở chính trị</w:t>
      </w:r>
    </w:p>
    <w:p w:rsidR="00233018" w:rsidRPr="00C820BC" w:rsidRDefault="00233018" w:rsidP="00373A5F">
      <w:pPr>
        <w:widowControl w:val="0"/>
        <w:ind w:firstLine="567"/>
        <w:rPr>
          <w:rFonts w:eastAsia="Times New Roman"/>
          <w:sz w:val="28"/>
          <w:szCs w:val="28"/>
        </w:rPr>
      </w:pPr>
      <w:r w:rsidRPr="00C820BC">
        <w:rPr>
          <w:rFonts w:eastAsia="Times New Roman"/>
          <w:sz w:val="28"/>
          <w:szCs w:val="28"/>
        </w:rPr>
        <w:t xml:space="preserve">Việc nghiên cứu, đề xuất và xây dựng Dự thảo Nghị quyết của Quốc hội về một số cơ chế, chính sách đặc thù phát triển đường bộ cao tốc </w:t>
      </w:r>
      <w:r w:rsidR="0085789B" w:rsidRPr="00C820BC">
        <w:rPr>
          <w:rFonts w:eastAsia="Times New Roman"/>
          <w:sz w:val="28"/>
          <w:szCs w:val="28"/>
        </w:rPr>
        <w:t xml:space="preserve">giai đoạn 2021 - 2025 </w:t>
      </w:r>
      <w:r w:rsidRPr="00C820BC">
        <w:rPr>
          <w:rFonts w:eastAsia="Times New Roman"/>
          <w:sz w:val="28"/>
          <w:szCs w:val="28"/>
        </w:rPr>
        <w:t xml:space="preserve">được căn cứ trên cơ sở chủ trương, đường lối của Đảng, nhà nước liên </w:t>
      </w:r>
      <w:r w:rsidRPr="00C820BC">
        <w:rPr>
          <w:rFonts w:eastAsia="Times New Roman"/>
          <w:sz w:val="28"/>
          <w:szCs w:val="28"/>
        </w:rPr>
        <w:lastRenderedPageBreak/>
        <w:t>quan đến phát triển đường bộ cao tốc cũng như quan điểm chỉ đạo đối với tháo gỡ khó khăn về thể chế, cụ thể như sau:</w:t>
      </w:r>
    </w:p>
    <w:p w:rsidR="00795DE2" w:rsidRPr="00C820BC" w:rsidRDefault="00795DE2" w:rsidP="00373A5F">
      <w:pPr>
        <w:numPr>
          <w:ilvl w:val="0"/>
          <w:numId w:val="10"/>
        </w:numPr>
        <w:ind w:left="0" w:firstLine="567"/>
        <w:contextualSpacing/>
        <w:rPr>
          <w:rFonts w:eastAsia="Times New Roman" w:cs="Times New Roman"/>
          <w:sz w:val="28"/>
          <w:szCs w:val="28"/>
        </w:rPr>
      </w:pPr>
      <w:r w:rsidRPr="00C820BC">
        <w:rPr>
          <w:rFonts w:eastAsia="Times New Roman" w:cs="Times New Roman"/>
          <w:sz w:val="28"/>
          <w:szCs w:val="28"/>
        </w:rPr>
        <w:t xml:space="preserve">Chiến lược phát triển kinh tế - xã hội 10 năm 2021 - 2030 đã được Đại hội XIII của Đảng thông qua, trong đó xác định một trong ba đột phá chiến lược là </w:t>
      </w:r>
      <w:r w:rsidRPr="00C820BC">
        <w:rPr>
          <w:rFonts w:eastAsia="Times New Roman" w:cs="Times New Roman"/>
          <w:i/>
          <w:sz w:val="28"/>
          <w:szCs w:val="28"/>
        </w:rPr>
        <w:t>“Tiếp tục hoàn thiện kết cấu hạ tầng kinh tế, xã hội đồng bộ, hiện đại, trọng tâm là ưu tiên phát triển hạ tầng trọng yếu về giao thông...”</w:t>
      </w:r>
      <w:r w:rsidRPr="00C820BC">
        <w:rPr>
          <w:rFonts w:eastAsia="Times New Roman" w:cs="Times New Roman"/>
          <w:sz w:val="28"/>
          <w:szCs w:val="28"/>
        </w:rPr>
        <w:t xml:space="preserve"> với mục tiêu </w:t>
      </w:r>
      <w:r w:rsidRPr="00C820BC">
        <w:rPr>
          <w:rFonts w:eastAsia="Times New Roman" w:cs="Times New Roman"/>
          <w:i/>
          <w:sz w:val="28"/>
          <w:szCs w:val="28"/>
        </w:rPr>
        <w:t>“Đến năm 2030, phấn đấu cả nước có khoảng 5.000 km đường bộ cao tốc, trong đó đến năm 2025 hoàn thành đường bộ cao tốc Bắc - Nam phía Đông”.</w:t>
      </w:r>
      <w:r w:rsidRPr="00C820BC">
        <w:rPr>
          <w:rFonts w:eastAsia="Times New Roman" w:cs="Times New Roman"/>
          <w:sz w:val="28"/>
          <w:szCs w:val="28"/>
        </w:rPr>
        <w:t xml:space="preserve"> Đồng thời thực hiện </w:t>
      </w:r>
      <w:r w:rsidRPr="00C820BC">
        <w:rPr>
          <w:rFonts w:eastAsia="Times New Roman" w:cs="Times New Roman"/>
          <w:i/>
          <w:sz w:val="28"/>
          <w:szCs w:val="28"/>
        </w:rPr>
        <w:t>“Đổi mới mạnh mẽ phân cấp, phân quyền, ủy quyền và nâng cao hiệu quả phối hợp trong công tác lãnh đạo, chỉ đạo, điều hành; phân định rõ trách nhiệm, quyền hạn giữa Trung ương và địa phương. Kết hợp hài hòa giữa phát triển kinh tế địa phương và kinh tế vùng trên cơ sở phát huy hiệu quả các tiềm năng, thế mạnh của từng vùng, địa phương”</w:t>
      </w:r>
      <w:r w:rsidRPr="00C820BC">
        <w:rPr>
          <w:rFonts w:eastAsia="Times New Roman" w:cs="Times New Roman"/>
          <w:sz w:val="28"/>
          <w:szCs w:val="28"/>
        </w:rPr>
        <w:t xml:space="preserve">.  </w:t>
      </w:r>
    </w:p>
    <w:p w:rsidR="009F5048" w:rsidRPr="00C820BC" w:rsidRDefault="00795DE2" w:rsidP="00373A5F">
      <w:pPr>
        <w:numPr>
          <w:ilvl w:val="0"/>
          <w:numId w:val="10"/>
        </w:numPr>
        <w:ind w:left="0" w:firstLine="567"/>
        <w:contextualSpacing/>
        <w:rPr>
          <w:rFonts w:eastAsia="Times New Roman" w:cs="Times New Roman"/>
          <w:sz w:val="28"/>
          <w:szCs w:val="28"/>
        </w:rPr>
      </w:pPr>
      <w:r w:rsidRPr="00C820BC">
        <w:rPr>
          <w:rFonts w:eastAsia="Times New Roman" w:cs="Times New Roman"/>
          <w:sz w:val="28"/>
          <w:szCs w:val="28"/>
        </w:rPr>
        <w:t>Phương hướng, nhiệm vụ và giải pháp phát triển kinh tế - xã hội 5 năm 2021 - 2025 đã được Đại hội XIII của Đảng thông qua, trong đó xác định nhiệm vụ, giải pháp chủ yếu: “</w:t>
      </w:r>
      <w:r w:rsidRPr="00C820BC">
        <w:rPr>
          <w:rFonts w:eastAsia="Times New Roman" w:cs="Times New Roman"/>
          <w:bCs/>
          <w:i/>
          <w:sz w:val="28"/>
          <w:szCs w:val="28"/>
        </w:rPr>
        <w:t xml:space="preserve">thu hút tối đa nguồn lực đầu tư, đa dạng hóa các hình thức huy động và sử dụng nguồn lực, nhất là các nguồn lực đầu tư ngoài nhà nước; khuyến khích, thu hút đầu tư ngoài ngân sách phát triển kết cấu hạ tầng, nhất là giao thông”. </w:t>
      </w:r>
      <w:r w:rsidRPr="00C820BC">
        <w:rPr>
          <w:rFonts w:eastAsia="Times New Roman" w:cs="Times New Roman"/>
          <w:bCs/>
          <w:sz w:val="28"/>
          <w:szCs w:val="28"/>
          <w:lang w:val="pt-BR"/>
        </w:rPr>
        <w:t xml:space="preserve">Nghị quyết số 16/2021/QH15 ngày 27 tháng 7 năm 2021 về </w:t>
      </w:r>
      <w:r w:rsidRPr="00C820BC">
        <w:rPr>
          <w:rFonts w:eastAsia="Times New Roman" w:cs="Times New Roman"/>
          <w:bCs/>
          <w:sz w:val="28"/>
          <w:szCs w:val="28"/>
        </w:rPr>
        <w:t>K</w:t>
      </w:r>
      <w:r w:rsidRPr="00C820BC">
        <w:rPr>
          <w:rFonts w:eastAsia="Times New Roman" w:cs="Times New Roman"/>
          <w:bCs/>
          <w:sz w:val="28"/>
          <w:szCs w:val="28"/>
          <w:lang w:val="pt-BR"/>
        </w:rPr>
        <w:t>ế hoạch phát triển kinh tế - xã hội 5 năm 2021 - 2025</w:t>
      </w:r>
      <w:r w:rsidR="007456F7" w:rsidRPr="00C820BC">
        <w:rPr>
          <w:rFonts w:eastAsia="Times New Roman" w:cs="Times New Roman"/>
          <w:bCs/>
          <w:sz w:val="28"/>
          <w:szCs w:val="28"/>
          <w:lang w:val="pt-BR"/>
        </w:rPr>
        <w:t>:</w:t>
      </w:r>
      <w:r w:rsidRPr="00C820BC">
        <w:rPr>
          <w:rFonts w:eastAsia="Times New Roman" w:cs="Times New Roman"/>
          <w:bCs/>
          <w:sz w:val="28"/>
          <w:szCs w:val="28"/>
          <w:lang w:val="pt-BR"/>
        </w:rPr>
        <w:t xml:space="preserve"> </w:t>
      </w:r>
      <w:r w:rsidRPr="00C820BC">
        <w:rPr>
          <w:rFonts w:eastAsia="Times New Roman" w:cs="Times New Roman"/>
          <w:bCs/>
          <w:i/>
          <w:spacing w:val="-2"/>
          <w:sz w:val="28"/>
          <w:szCs w:val="28"/>
          <w:lang w:val="pt-BR"/>
        </w:rPr>
        <w:t>“Lấy đầu tư công dẫn dắt, kích hoạt các nguồn lực ngoài nhà nước, nhất là đối với đầu tư phát triển kết cấu hạ tầng theo phương thức đối tác công tư</w:t>
      </w:r>
      <w:r w:rsidR="00AD39D2" w:rsidRPr="00C820BC">
        <w:rPr>
          <w:rFonts w:eastAsia="Times New Roman" w:cs="Times New Roman"/>
          <w:bCs/>
          <w:i/>
          <w:spacing w:val="-2"/>
          <w:sz w:val="28"/>
          <w:szCs w:val="28"/>
          <w:lang w:val="pt-BR"/>
        </w:rPr>
        <w:t>. (...)</w:t>
      </w:r>
      <w:r w:rsidRPr="00C820BC">
        <w:rPr>
          <w:rFonts w:eastAsia="Times New Roman" w:cs="Times New Roman"/>
          <w:bCs/>
          <w:i/>
          <w:spacing w:val="-2"/>
          <w:sz w:val="28"/>
          <w:szCs w:val="28"/>
          <w:lang w:val="pt-BR"/>
        </w:rPr>
        <w:t xml:space="preserve"> Đẩy mạnh triển khai các dự án theo phương thức đối tác công tư, trước hết là các dự án theo hình thức xây dựng - kinh doanh - chuyển giao (BOT) để phát triển hạ tầng chiến lược trên nguyên tắc hài hòa lợi ích, chia sẻ rủi ro giữa Nhà nước, nhà đầu tư và người dân”</w:t>
      </w:r>
      <w:r w:rsidRPr="00C820BC">
        <w:rPr>
          <w:rFonts w:eastAsia="Times New Roman" w:cs="Times New Roman"/>
          <w:bCs/>
          <w:spacing w:val="-2"/>
          <w:sz w:val="28"/>
          <w:szCs w:val="28"/>
          <w:lang w:val="pt-BR"/>
        </w:rPr>
        <w:t>. </w:t>
      </w:r>
    </w:p>
    <w:p w:rsidR="00795DE2" w:rsidRPr="00C820BC" w:rsidRDefault="00233018" w:rsidP="00373A5F">
      <w:pPr>
        <w:numPr>
          <w:ilvl w:val="0"/>
          <w:numId w:val="10"/>
        </w:numPr>
        <w:ind w:left="0" w:firstLine="567"/>
        <w:contextualSpacing/>
        <w:rPr>
          <w:rFonts w:eastAsia="Times New Roman" w:cs="Times New Roman"/>
          <w:sz w:val="28"/>
          <w:szCs w:val="28"/>
        </w:rPr>
      </w:pPr>
      <w:r w:rsidRPr="00C820BC">
        <w:rPr>
          <w:rFonts w:eastAsia="Times New Roman" w:cs="Times New Roman"/>
          <w:sz w:val="28"/>
          <w:szCs w:val="28"/>
        </w:rPr>
        <w:t>Nghị quyết số 18-NQ/TW ngày 25/1/2017 của Hội nghị lần thứ sáu Ban Chấp hành Trung ương Đảng khóa XII về một số vấn đề về tiếp tục đổi mới, sắp xếp tổ chức bộ máy của hệ thống chính trị tinh gọn, hoạt động hiệu lực, hiệu quả, trong đó xác định “</w:t>
      </w:r>
      <w:r w:rsidRPr="00C820BC">
        <w:rPr>
          <w:rFonts w:eastAsia="Times New Roman" w:cs="Times New Roman"/>
          <w:i/>
          <w:sz w:val="28"/>
          <w:szCs w:val="28"/>
        </w:rPr>
        <w:t>Những việc đã rõ, cần thực hiện thì thực hiện ngay; những việc mới, chưa được quy định, hoặc những việc đã có quy định nhưng không còn phù hợp thì mạnh dạn chỉ đạo thực hiện thí điểm, vừa làm vừa rút kinh nghiệm, từng bước hoàn thiện, mở rộng dần, không cầu toàn, không nóng vội; những việc chưa rõ, phức tạp, nhạy cảm, còn có ý kiến khác nhau thì tiếp tục nghiên cứu, tổng kết để có chủ trương, giải pháp phù hợp</w:t>
      </w:r>
      <w:r w:rsidRPr="00C820BC">
        <w:rPr>
          <w:rFonts w:eastAsia="Times New Roman" w:cs="Times New Roman"/>
          <w:sz w:val="28"/>
          <w:szCs w:val="28"/>
        </w:rPr>
        <w:t>”.</w:t>
      </w:r>
    </w:p>
    <w:p w:rsidR="007A71D4" w:rsidRPr="00C820BC" w:rsidRDefault="007A71D4" w:rsidP="00373A5F">
      <w:pPr>
        <w:ind w:firstLine="567"/>
        <w:rPr>
          <w:rFonts w:eastAsia="Times New Roman" w:cs="Times New Roman"/>
          <w:b/>
          <w:sz w:val="28"/>
          <w:szCs w:val="28"/>
          <w:lang w:val="pt-BR"/>
        </w:rPr>
      </w:pPr>
      <w:r w:rsidRPr="00C820BC">
        <w:rPr>
          <w:rFonts w:eastAsia="Times New Roman" w:cs="Times New Roman"/>
          <w:b/>
          <w:sz w:val="28"/>
          <w:szCs w:val="28"/>
          <w:lang w:val="pt-BR"/>
        </w:rPr>
        <w:t>3. Cơ sở pháp lý và cơ sở thực tiễn</w:t>
      </w:r>
    </w:p>
    <w:p w:rsidR="00E672A0" w:rsidRPr="00C820BC" w:rsidRDefault="00E672A0" w:rsidP="00373A5F">
      <w:pPr>
        <w:ind w:firstLine="567"/>
        <w:rPr>
          <w:rFonts w:eastAsia="Times New Roman" w:cs="Times New Roman"/>
          <w:sz w:val="28"/>
          <w:szCs w:val="28"/>
          <w:lang w:val="pt-BR"/>
        </w:rPr>
      </w:pPr>
      <w:r w:rsidRPr="00C820BC">
        <w:rPr>
          <w:rFonts w:eastAsia="Times New Roman" w:cs="Times New Roman"/>
          <w:sz w:val="28"/>
          <w:szCs w:val="28"/>
          <w:lang w:val="pt-BR"/>
        </w:rPr>
        <w:t>Hệ thống pháp luật, quy hoạch liên quan đến đầu tư, phát triển kết cấu hạ tầng giao thông, trong đó có đầu tư phát triển hệ thống đường bộ cao tốc đã hình thành (Luật Quy hoạch, Luật Đầu tư công, Luật Ngân sách nhà nước, Luật Đầu tư theo phương thức đối tác công - tư, Luật Đất đai, Luật Xây dựng, Luật Đấu thầu, Luật Giao thông đường bộ,...).</w:t>
      </w:r>
    </w:p>
    <w:p w:rsidR="00E672A0" w:rsidRPr="00C820BC" w:rsidRDefault="00E672A0" w:rsidP="00373A5F">
      <w:pPr>
        <w:ind w:firstLine="567"/>
        <w:rPr>
          <w:rFonts w:eastAsia="Times New Roman"/>
          <w:sz w:val="28"/>
          <w:szCs w:val="28"/>
        </w:rPr>
      </w:pPr>
      <w:r w:rsidRPr="00C820BC">
        <w:rPr>
          <w:rFonts w:eastAsia="Times New Roman"/>
          <w:sz w:val="28"/>
          <w:szCs w:val="28"/>
          <w:lang w:val="pt-BR"/>
        </w:rPr>
        <w:t xml:space="preserve">Quá trình triển khai, áp dụng các quy định của pháp luật vào thực tiễn công tác đầu tư phát triển các dự án đường bộ cao tốc bao gồm cả đầu tư công và đầu tư theo phương thức đối tác công tư (PPP) bộc lộ những vướng mắc, phát sinh </w:t>
      </w:r>
      <w:r w:rsidRPr="00C820BC">
        <w:rPr>
          <w:rFonts w:eastAsia="Times New Roman"/>
          <w:sz w:val="28"/>
          <w:szCs w:val="28"/>
          <w:lang w:val="pt-BR"/>
        </w:rPr>
        <w:lastRenderedPageBreak/>
        <w:t xml:space="preserve">đòi hỏi cần được sửa đổi, hoàn thiện. Các vấn đề bất cập đã được chỉ ra và </w:t>
      </w:r>
      <w:r w:rsidR="0085789B" w:rsidRPr="00C820BC">
        <w:rPr>
          <w:rFonts w:eastAsia="Times New Roman"/>
          <w:sz w:val="28"/>
          <w:szCs w:val="28"/>
          <w:lang w:val="pt-BR"/>
        </w:rPr>
        <w:t>nghiên cứu, tổng kết,</w:t>
      </w:r>
      <w:r w:rsidRPr="00C820BC">
        <w:rPr>
          <w:rFonts w:eastAsia="Times New Roman"/>
          <w:sz w:val="28"/>
          <w:szCs w:val="28"/>
          <w:lang w:val="pt-BR"/>
        </w:rPr>
        <w:t xml:space="preserve"> từng</w:t>
      </w:r>
      <w:r w:rsidR="0085789B" w:rsidRPr="00C820BC">
        <w:rPr>
          <w:rFonts w:eastAsia="Times New Roman"/>
          <w:sz w:val="28"/>
          <w:szCs w:val="28"/>
          <w:lang w:val="pt-BR"/>
        </w:rPr>
        <w:t xml:space="preserve"> bước hoàn thiện. Tuy nhiên, để</w:t>
      </w:r>
      <w:r w:rsidRPr="00C820BC">
        <w:rPr>
          <w:rFonts w:eastAsia="Times New Roman"/>
          <w:sz w:val="28"/>
          <w:szCs w:val="28"/>
          <w:lang w:val="pt-BR"/>
        </w:rPr>
        <w:t xml:space="preserve"> đạt được mục tiêu </w:t>
      </w:r>
      <w:r w:rsidRPr="00C820BC">
        <w:rPr>
          <w:rFonts w:eastAsia="Times New Roman"/>
          <w:sz w:val="28"/>
          <w:szCs w:val="28"/>
        </w:rPr>
        <w:t>Nghị quyết</w:t>
      </w:r>
      <w:r w:rsidR="0085789B" w:rsidRPr="00C820BC">
        <w:rPr>
          <w:rFonts w:eastAsia="Times New Roman"/>
          <w:sz w:val="28"/>
          <w:szCs w:val="28"/>
        </w:rPr>
        <w:t xml:space="preserve"> Đại hội XIII của Đảng đề ra </w:t>
      </w:r>
      <w:r w:rsidRPr="00C820BC">
        <w:rPr>
          <w:rFonts w:eastAsia="Times New Roman"/>
          <w:i/>
          <w:sz w:val="28"/>
          <w:szCs w:val="28"/>
        </w:rPr>
        <w:t>“Đến năm 2030, phấn đấu cả nước có khoảng 5.000 km đường bộ cao tốc, trong đó đến năm 2025 hoàn thành đường bộ cao tốc Bắc - Nam phía Đông</w:t>
      </w:r>
      <w:r w:rsidR="0085789B" w:rsidRPr="00C820BC">
        <w:rPr>
          <w:rFonts w:eastAsia="Times New Roman"/>
          <w:sz w:val="28"/>
          <w:szCs w:val="28"/>
        </w:rPr>
        <w:t>”</w:t>
      </w:r>
      <w:r w:rsidRPr="00C820BC">
        <w:rPr>
          <w:rFonts w:eastAsia="Times New Roman"/>
          <w:sz w:val="28"/>
          <w:szCs w:val="28"/>
        </w:rPr>
        <w:t xml:space="preserve"> đòi hỏi cần có </w:t>
      </w:r>
      <w:r w:rsidR="0085789B" w:rsidRPr="00C820BC">
        <w:rPr>
          <w:rFonts w:eastAsia="Times New Roman"/>
          <w:sz w:val="28"/>
          <w:szCs w:val="28"/>
        </w:rPr>
        <w:t xml:space="preserve">các giải pháp </w:t>
      </w:r>
      <w:r w:rsidRPr="00C820BC">
        <w:rPr>
          <w:rFonts w:eastAsia="Times New Roman"/>
          <w:sz w:val="28"/>
          <w:szCs w:val="28"/>
        </w:rPr>
        <w:t>đột phá về cơ chế, chính sách cho đầu tư phát triển đường bộ cao tốc.</w:t>
      </w:r>
      <w:r w:rsidR="00FF5E3D" w:rsidRPr="00C820BC">
        <w:rPr>
          <w:rFonts w:eastAsia="Times New Roman"/>
          <w:sz w:val="28"/>
          <w:szCs w:val="28"/>
        </w:rPr>
        <w:t xml:space="preserve"> </w:t>
      </w:r>
      <w:r w:rsidRPr="00C820BC">
        <w:rPr>
          <w:rFonts w:eastAsia="Times New Roman"/>
          <w:sz w:val="28"/>
          <w:szCs w:val="28"/>
          <w:lang w:val="pt-BR"/>
        </w:rPr>
        <w:t>Trong đó, cần tập trung tháo gỡ một số vướng mắc, khó khăn khi áp dụng quy định tại các văn bản luật</w:t>
      </w:r>
      <w:r w:rsidR="00FF5E3D" w:rsidRPr="00C820BC">
        <w:rPr>
          <w:rFonts w:eastAsia="Times New Roman"/>
          <w:sz w:val="28"/>
          <w:szCs w:val="28"/>
          <w:lang w:val="pt-BR"/>
        </w:rPr>
        <w:t xml:space="preserve"> bao gồm</w:t>
      </w:r>
      <w:r w:rsidRPr="00C820BC">
        <w:rPr>
          <w:rFonts w:eastAsia="Times New Roman"/>
          <w:sz w:val="28"/>
          <w:szCs w:val="28"/>
          <w:lang w:val="pt-BR"/>
        </w:rPr>
        <w:t>: Luật Ngân sách nhà nước, Luật Đấu thầu, Luật Khoáng sản, Luật Đầu tư theo phương thức đối tác công tư (Luật PPP)</w:t>
      </w:r>
      <w:r w:rsidR="00FF5E3D" w:rsidRPr="00C820BC">
        <w:rPr>
          <w:rFonts w:eastAsia="Times New Roman"/>
          <w:sz w:val="28"/>
          <w:szCs w:val="28"/>
          <w:lang w:val="pt-BR"/>
        </w:rPr>
        <w:t>,</w:t>
      </w:r>
      <w:r w:rsidRPr="00C820BC">
        <w:rPr>
          <w:rFonts w:eastAsia="Times New Roman"/>
          <w:sz w:val="28"/>
          <w:szCs w:val="28"/>
          <w:lang w:val="pt-BR"/>
        </w:rPr>
        <w:t xml:space="preserve"> tạo hành lang pháp lý thông thoáng, nguồn lực tài chính, đồng thời đẩy nhanh tiến độ và nâng cao hiệu quả đầu tư của các dự án phát triển đường bộ cao tốc, cụ thể như sau:</w:t>
      </w:r>
    </w:p>
    <w:p w:rsidR="00421E26" w:rsidRPr="00C820BC" w:rsidRDefault="00421E26" w:rsidP="00421E26">
      <w:pPr>
        <w:widowControl w:val="0"/>
        <w:autoSpaceDE w:val="0"/>
        <w:autoSpaceDN w:val="0"/>
        <w:adjustRightInd w:val="0"/>
        <w:spacing w:before="40" w:after="40" w:line="245" w:lineRule="auto"/>
        <w:ind w:firstLine="567"/>
        <w:rPr>
          <w:noProof/>
          <w:sz w:val="28"/>
          <w:szCs w:val="28"/>
        </w:rPr>
      </w:pPr>
      <w:r w:rsidRPr="00C820BC">
        <w:rPr>
          <w:rFonts w:eastAsia="Times New Roman"/>
          <w:sz w:val="28"/>
          <w:szCs w:val="28"/>
        </w:rPr>
        <w:t xml:space="preserve">- </w:t>
      </w:r>
      <w:r w:rsidRPr="00C820BC">
        <w:rPr>
          <w:rFonts w:eastAsia="Times New Roman"/>
          <w:i/>
          <w:sz w:val="28"/>
          <w:szCs w:val="28"/>
        </w:rPr>
        <w:t>Một là</w:t>
      </w:r>
      <w:r w:rsidRPr="00C820BC">
        <w:rPr>
          <w:rFonts w:eastAsia="Times New Roman"/>
          <w:sz w:val="28"/>
          <w:szCs w:val="28"/>
        </w:rPr>
        <w:t xml:space="preserve">, quy định </w:t>
      </w:r>
      <w:r w:rsidRPr="00C820BC">
        <w:rPr>
          <w:rFonts w:eastAsia="Times New Roman"/>
          <w:sz w:val="28"/>
          <w:szCs w:val="28"/>
          <w:lang w:val="vi-VN"/>
        </w:rPr>
        <w:t xml:space="preserve">khống chế </w:t>
      </w:r>
      <w:r w:rsidRPr="00C820BC">
        <w:rPr>
          <w:rFonts w:eastAsia="Times New Roman"/>
          <w:sz w:val="28"/>
          <w:szCs w:val="28"/>
        </w:rPr>
        <w:t>tỷ lệ vốn nhà nước tham gia không lớn hơn 50% tổng mức đầu tư trong dự án đầu tư theo phương thức PPP</w:t>
      </w:r>
      <w:r w:rsidRPr="00C820BC">
        <w:rPr>
          <w:noProof/>
          <w:sz w:val="28"/>
          <w:szCs w:val="28"/>
          <w:vertAlign w:val="superscript"/>
          <w:lang w:val="vi-VN"/>
        </w:rPr>
        <w:footnoteReference w:id="5"/>
      </w:r>
      <w:r w:rsidRPr="00C820BC">
        <w:rPr>
          <w:rFonts w:eastAsia="Times New Roman"/>
          <w:sz w:val="28"/>
          <w:szCs w:val="28"/>
        </w:rPr>
        <w:t xml:space="preserve"> có thể dẫn đến hạn chế việc áp dụng phương thức đầu tư này,</w:t>
      </w:r>
      <w:r w:rsidRPr="00C820BC">
        <w:rPr>
          <w:rFonts w:eastAsia="Times New Roman"/>
          <w:sz w:val="28"/>
          <w:szCs w:val="28"/>
          <w:lang w:val="vi-VN"/>
        </w:rPr>
        <w:t xml:space="preserve"> do</w:t>
      </w:r>
      <w:r w:rsidRPr="00C820BC">
        <w:rPr>
          <w:rFonts w:eastAsia="Times New Roman"/>
          <w:sz w:val="28"/>
          <w:szCs w:val="28"/>
        </w:rPr>
        <w:t xml:space="preserve"> m</w:t>
      </w:r>
      <w:r w:rsidRPr="00C820BC">
        <w:rPr>
          <w:noProof/>
          <w:sz w:val="28"/>
          <w:szCs w:val="28"/>
        </w:rPr>
        <w:t xml:space="preserve">ột số dự án đang chuẩn bị đầu tư để triển khai giai đoạn tới nhằm tạo động lực phát triển kinh tế - xã hội cho một số vùng, miền còn khó khăn còn có nhu cầu vận tải giai đoạn đầu chưa cao, để đảm bảo tính khả thi khi kêu gọi đầu tư theo phương thức PPP cần có sự tham gia vốn nhà nước nhiều hơn </w:t>
      </w:r>
      <w:r w:rsidRPr="00C820BC">
        <w:rPr>
          <w:noProof/>
          <w:sz w:val="28"/>
          <w:szCs w:val="28"/>
          <w:lang w:val="vi-VN"/>
        </w:rPr>
        <w:t>50%</w:t>
      </w:r>
      <w:r w:rsidRPr="00C820BC">
        <w:rPr>
          <w:noProof/>
          <w:sz w:val="28"/>
          <w:szCs w:val="28"/>
        </w:rPr>
        <w:t xml:space="preserve"> tổng mức đầu tư dự án. </w:t>
      </w:r>
    </w:p>
    <w:p w:rsidR="00421E26" w:rsidRPr="00C820BC" w:rsidRDefault="00421E26" w:rsidP="00421E26">
      <w:pPr>
        <w:widowControl w:val="0"/>
        <w:autoSpaceDE w:val="0"/>
        <w:autoSpaceDN w:val="0"/>
        <w:adjustRightInd w:val="0"/>
        <w:spacing w:before="40" w:after="40" w:line="245" w:lineRule="auto"/>
        <w:ind w:firstLine="567"/>
        <w:rPr>
          <w:sz w:val="28"/>
          <w:szCs w:val="28"/>
        </w:rPr>
      </w:pPr>
      <w:r w:rsidRPr="00C820BC">
        <w:rPr>
          <w:sz w:val="28"/>
          <w:szCs w:val="28"/>
        </w:rPr>
        <w:t xml:space="preserve">- </w:t>
      </w:r>
      <w:r w:rsidRPr="00C820BC">
        <w:rPr>
          <w:i/>
          <w:sz w:val="28"/>
          <w:szCs w:val="28"/>
        </w:rPr>
        <w:t xml:space="preserve">Hai là, </w:t>
      </w:r>
      <w:r w:rsidRPr="00C820BC">
        <w:rPr>
          <w:sz w:val="28"/>
          <w:szCs w:val="28"/>
        </w:rPr>
        <w:t>nguồn lực đầu tư cho các dự án đường bộ cao tốc</w:t>
      </w:r>
      <w:r w:rsidRPr="00C820BC">
        <w:rPr>
          <w:i/>
          <w:sz w:val="28"/>
          <w:szCs w:val="28"/>
        </w:rPr>
        <w:t xml:space="preserve"> </w:t>
      </w:r>
      <w:r w:rsidRPr="00C820BC">
        <w:rPr>
          <w:sz w:val="28"/>
          <w:szCs w:val="28"/>
        </w:rPr>
        <w:t xml:space="preserve">hiện nay còn khó khăn, đặc biệt là nguồn lực nhà nước hỗ trợ cho dự án PPP. Việc giao các địa phương thực hiện nhiệm vụ của cơ quan có thẩm quyền sẽ tạo đột phá trong đầu tư cao tốc theo phương thức PPP, qua đó phát huy được tối đa các tiềm năng, lợi thế của địa phương có tuyến đường bộ cao tốc đi qua. Các địa phương ưu tiên bố trí nguồn ngân sách địa phương và huy động tối đa nguồn lực để thực hiện bồi thường, hỗ trợ, tái định cư; Chính phủ nghiên cứu hỗ trợ từ nguồn ngân sách trung ương tùy theo tình hình cụ thể của từng địa phương, từng dự án cho xây dựng công trình. </w:t>
      </w:r>
    </w:p>
    <w:p w:rsidR="00421E26" w:rsidRPr="00C820BC" w:rsidRDefault="00421E26" w:rsidP="00421E26">
      <w:pPr>
        <w:widowControl w:val="0"/>
        <w:autoSpaceDE w:val="0"/>
        <w:autoSpaceDN w:val="0"/>
        <w:adjustRightInd w:val="0"/>
        <w:spacing w:before="40" w:after="40" w:line="245" w:lineRule="auto"/>
        <w:ind w:firstLine="567"/>
        <w:rPr>
          <w:sz w:val="28"/>
          <w:szCs w:val="28"/>
        </w:rPr>
      </w:pPr>
      <w:r w:rsidRPr="00C820BC">
        <w:rPr>
          <w:sz w:val="28"/>
          <w:szCs w:val="28"/>
        </w:rPr>
        <w:t>Tuy nhiên, hiện nay nhiều địa phương gặp khó khăn trong việc huy động nguồn lực và kiến nghị phương án</w:t>
      </w:r>
      <w:r w:rsidRPr="00C820BC">
        <w:rPr>
          <w:sz w:val="28"/>
          <w:szCs w:val="28"/>
          <w:vertAlign w:val="superscript"/>
        </w:rPr>
        <w:footnoteReference w:id="6"/>
      </w:r>
      <w:r w:rsidRPr="00C820BC">
        <w:rPr>
          <w:sz w:val="28"/>
          <w:szCs w:val="28"/>
        </w:rPr>
        <w:t xml:space="preserve"> Chính phủ cho địa phương vay lại từ nguồn phát hành trái phiếu Chính phủ để bảo đảm đủ nguồn vốn thực hiện bồi thường, hỗ trợ, tái định cư, các địa phương chịu trách nhiệm sử dụng các nguồn thu, nhất là nguồn tăng thêm từ khai thác quỹ đất được hình thành sau khi xây dựng đường bộ cao tốc để hoàn trả ngân sách trung ương. Phương án này góp phần tạo nguồn lực tài chính, đảm bảo sự tham gia của vốn nhà nước với vai trò là “vốn mồi” trong dự án.</w:t>
      </w:r>
    </w:p>
    <w:p w:rsidR="00421E26" w:rsidRPr="00C820BC" w:rsidRDefault="00421E26" w:rsidP="00421E26">
      <w:pPr>
        <w:widowControl w:val="0"/>
        <w:autoSpaceDE w:val="0"/>
        <w:autoSpaceDN w:val="0"/>
        <w:adjustRightInd w:val="0"/>
        <w:spacing w:before="40" w:after="40" w:line="245" w:lineRule="auto"/>
        <w:ind w:firstLine="567"/>
        <w:rPr>
          <w:sz w:val="28"/>
          <w:szCs w:val="28"/>
        </w:rPr>
      </w:pPr>
      <w:r w:rsidRPr="00C820BC">
        <w:rPr>
          <w:sz w:val="28"/>
          <w:szCs w:val="28"/>
        </w:rPr>
        <w:t>Hiện nay, quy định tại Luật Ngân sách nhà nước</w:t>
      </w:r>
      <w:r w:rsidRPr="00C820BC">
        <w:rPr>
          <w:sz w:val="28"/>
          <w:szCs w:val="28"/>
          <w:vertAlign w:val="superscript"/>
        </w:rPr>
        <w:footnoteReference w:id="7"/>
      </w:r>
      <w:r w:rsidRPr="00C820BC">
        <w:rPr>
          <w:sz w:val="28"/>
          <w:szCs w:val="28"/>
        </w:rPr>
        <w:t xml:space="preserve"> chưa cho phép Chính phủ </w:t>
      </w:r>
      <w:r w:rsidRPr="00C820BC">
        <w:rPr>
          <w:sz w:val="28"/>
          <w:szCs w:val="28"/>
        </w:rPr>
        <w:lastRenderedPageBreak/>
        <w:t xml:space="preserve">phát hành trái phiếu cho địa phương vay lại, các nguồn bù đắp bội chi ngân sách địa phương chưa có hình thức vay lại từ </w:t>
      </w:r>
      <w:r w:rsidR="001D1859" w:rsidRPr="00C820BC">
        <w:rPr>
          <w:sz w:val="28"/>
          <w:szCs w:val="28"/>
        </w:rPr>
        <w:t>trái phiếu Chính phủ</w:t>
      </w:r>
      <w:r w:rsidRPr="00C820BC">
        <w:rPr>
          <w:sz w:val="28"/>
          <w:szCs w:val="28"/>
        </w:rPr>
        <w:t xml:space="preserve">; đồng thời, việc địa phương vay lại có thể vượt quá mức dư nợ vay của địa phương. </w:t>
      </w:r>
    </w:p>
    <w:p w:rsidR="00421E26" w:rsidRPr="00C820BC" w:rsidRDefault="00421E26" w:rsidP="00421E26">
      <w:pPr>
        <w:widowControl w:val="0"/>
        <w:autoSpaceDE w:val="0"/>
        <w:autoSpaceDN w:val="0"/>
        <w:adjustRightInd w:val="0"/>
        <w:spacing w:before="40" w:after="40" w:line="245" w:lineRule="auto"/>
        <w:ind w:firstLine="567"/>
        <w:rPr>
          <w:sz w:val="28"/>
          <w:szCs w:val="28"/>
        </w:rPr>
      </w:pPr>
      <w:r w:rsidRPr="00C820BC">
        <w:rPr>
          <w:sz w:val="28"/>
          <w:szCs w:val="28"/>
        </w:rPr>
        <w:t xml:space="preserve">- </w:t>
      </w:r>
      <w:r w:rsidRPr="00C820BC">
        <w:rPr>
          <w:i/>
          <w:sz w:val="28"/>
          <w:szCs w:val="28"/>
        </w:rPr>
        <w:t>Ba là</w:t>
      </w:r>
      <w:r w:rsidRPr="00C820BC">
        <w:rPr>
          <w:sz w:val="28"/>
          <w:szCs w:val="28"/>
        </w:rPr>
        <w:t xml:space="preserve">, công tác giải phóng mặt bằng, tái định cư còn được thực hiện rất chậm; công tác này được giao cho các địa phương thực hiện nhưng không gắn với trách nhiệm triển khai toàn bộ dự án (bộ, ngành là chủ đầu tư) nên những tồn tại, vướng mắc chưa được xử lý kịp thời, còn hiện tượng đùn đẩy trách nhiệm, dẫn đến chậm tiến độ, giảm hiệu quả đầu tư tại nhiều dự án. </w:t>
      </w:r>
    </w:p>
    <w:p w:rsidR="00421E26" w:rsidRPr="00C820BC" w:rsidRDefault="00421E26" w:rsidP="00421E26">
      <w:pPr>
        <w:widowControl w:val="0"/>
        <w:autoSpaceDE w:val="0"/>
        <w:autoSpaceDN w:val="0"/>
        <w:adjustRightInd w:val="0"/>
        <w:spacing w:before="40" w:after="40" w:line="245" w:lineRule="auto"/>
        <w:ind w:firstLine="567"/>
        <w:rPr>
          <w:sz w:val="28"/>
          <w:szCs w:val="28"/>
        </w:rPr>
      </w:pPr>
      <w:r w:rsidRPr="00C820BC">
        <w:rPr>
          <w:rFonts w:eastAsia="Times New Roman"/>
          <w:sz w:val="28"/>
          <w:szCs w:val="28"/>
        </w:rPr>
        <w:t>Trong công tác giải phóng mặt bằng, quy định việc chỉ định thầu thực hiện di dời công trình hạ tầng kỹ thuật chỉ được áp dụng với đơn vị chuyên ngành trực tiếp quản lý</w:t>
      </w:r>
      <w:r w:rsidRPr="00C820BC">
        <w:rPr>
          <w:rFonts w:eastAsia="Times New Roman"/>
          <w:sz w:val="28"/>
          <w:szCs w:val="28"/>
          <w:vertAlign w:val="superscript"/>
        </w:rPr>
        <w:footnoteReference w:id="8"/>
      </w:r>
      <w:r w:rsidRPr="00C820BC">
        <w:rPr>
          <w:rFonts w:eastAsia="Times New Roman"/>
          <w:sz w:val="28"/>
          <w:szCs w:val="28"/>
        </w:rPr>
        <w:t xml:space="preserve"> dẫn đến quá trình thực hiện kéo dài qua nhiều bước, nhiều khâu, nhiều cơ quan quản lý (đơn vị trực tiếp quản lý, đơn vị chủ sở hữu, đơn vị sử dụng dịch vụ liên quan, …). Nhiều dự án rất khó khăn trong việc tìm được đơn vị chuyên ngành trực tiếp quản lý công trình hạ tầng kỹ thuật để thực hiện chỉ định thầu, không đáp ứng được tiến độ giải phóng mặt bằng</w:t>
      </w:r>
      <w:r w:rsidRPr="00C820BC">
        <w:rPr>
          <w:rFonts w:eastAsia="Times New Roman"/>
          <w:sz w:val="28"/>
          <w:szCs w:val="28"/>
          <w:vertAlign w:val="superscript"/>
        </w:rPr>
        <w:footnoteReference w:id="9"/>
      </w:r>
      <w:r w:rsidRPr="00C820BC">
        <w:rPr>
          <w:rFonts w:eastAsia="Times New Roman"/>
          <w:sz w:val="28"/>
          <w:szCs w:val="28"/>
        </w:rPr>
        <w:t>.</w:t>
      </w:r>
    </w:p>
    <w:p w:rsidR="00421E26" w:rsidRPr="00C820BC" w:rsidRDefault="00421E26" w:rsidP="00421E26">
      <w:pPr>
        <w:widowControl w:val="0"/>
        <w:autoSpaceDE w:val="0"/>
        <w:autoSpaceDN w:val="0"/>
        <w:adjustRightInd w:val="0"/>
        <w:spacing w:before="40" w:after="40" w:line="245" w:lineRule="auto"/>
        <w:ind w:firstLine="567"/>
        <w:rPr>
          <w:sz w:val="28"/>
          <w:szCs w:val="28"/>
        </w:rPr>
      </w:pPr>
      <w:r w:rsidRPr="00C820BC">
        <w:rPr>
          <w:sz w:val="28"/>
          <w:szCs w:val="28"/>
        </w:rPr>
        <w:t xml:space="preserve">- </w:t>
      </w:r>
      <w:r w:rsidRPr="00C820BC">
        <w:rPr>
          <w:i/>
          <w:sz w:val="28"/>
          <w:szCs w:val="28"/>
        </w:rPr>
        <w:t>Bốn là,</w:t>
      </w:r>
      <w:r w:rsidRPr="00C820BC">
        <w:rPr>
          <w:sz w:val="28"/>
          <w:szCs w:val="28"/>
        </w:rPr>
        <w:t xml:space="preserve"> thủ tục đầu tư thường kéo dài. Theo thống kê từ các dự án đường bộ cao tốc đã và đang triển khai thực hiện, thời gian từ khi đề xuất đến khởi công thường kéo dài từ 2 đến 3 năm cho một dự án</w:t>
      </w:r>
      <w:r w:rsidRPr="00C820BC">
        <w:rPr>
          <w:sz w:val="28"/>
          <w:szCs w:val="28"/>
          <w:vertAlign w:val="superscript"/>
        </w:rPr>
        <w:footnoteReference w:id="10"/>
      </w:r>
      <w:r w:rsidRPr="00C820BC">
        <w:rPr>
          <w:sz w:val="28"/>
          <w:szCs w:val="28"/>
        </w:rPr>
        <w:t xml:space="preserve">.  </w:t>
      </w:r>
    </w:p>
    <w:p w:rsidR="00421E26" w:rsidRPr="00C820BC" w:rsidRDefault="00421E26" w:rsidP="00421E26">
      <w:pPr>
        <w:widowControl w:val="0"/>
        <w:spacing w:before="40" w:after="40" w:line="245" w:lineRule="auto"/>
        <w:ind w:firstLine="567"/>
        <w:rPr>
          <w:sz w:val="28"/>
          <w:szCs w:val="28"/>
        </w:rPr>
      </w:pPr>
      <w:r w:rsidRPr="00C820BC">
        <w:rPr>
          <w:sz w:val="28"/>
          <w:szCs w:val="28"/>
        </w:rPr>
        <w:t>Một số công tác tư vấn như lập dự án, lập thiết kế kỹ thuật và dự toán có tác động khá lớn đến tiến độ dự án. Việc rút ngắn thủ tục trong các công tác tư vấn sẽ đẩy nhanh tiến độ triển khai các công việc liên quan đến dự án như sớm đấu thầu lựa chọn nhà thầu, nhà đầu tư, triển khai thi công dự án, dự án sớm hoàn thành và phát huy hiệu quả đầu tư.</w:t>
      </w:r>
    </w:p>
    <w:p w:rsidR="0077511E" w:rsidRPr="00C820BC" w:rsidRDefault="0077511E" w:rsidP="00373A5F">
      <w:pPr>
        <w:widowControl w:val="0"/>
        <w:ind w:firstLine="567"/>
        <w:rPr>
          <w:sz w:val="28"/>
          <w:szCs w:val="28"/>
        </w:rPr>
      </w:pPr>
      <w:r w:rsidRPr="00C820BC">
        <w:rPr>
          <w:sz w:val="28"/>
          <w:szCs w:val="28"/>
        </w:rPr>
        <w:t>Ngoài ra, khi triển khai thi công, nguồn cung cấp vật liệu cho dự án còn nhiều khó khăn, bất cập, phụ thuộc chủ yếu vào các chủ mỏ nên hiện tượng đầu cơ, nâng giá, ép giá, gây khó khăn về nguồn cung cấp vật liệu, dẫn đến công trình bị đội giá, chậm tiến độ. Trong khi đó, thủ tục cấp phép mỏ mới theo quy định của Luật Khoáng sản</w:t>
      </w:r>
      <w:r w:rsidRPr="00C820BC">
        <w:rPr>
          <w:sz w:val="28"/>
          <w:szCs w:val="28"/>
          <w:vertAlign w:val="superscript"/>
        </w:rPr>
        <w:footnoteReference w:id="11"/>
      </w:r>
      <w:r w:rsidRPr="00C820BC">
        <w:rPr>
          <w:sz w:val="28"/>
          <w:szCs w:val="28"/>
        </w:rPr>
        <w:t xml:space="preserve"> còn phức tạp, kéo dài qua nhiều khâu, nhiều cấp, không phù hợp với tiến độ triển khai các dự án.</w:t>
      </w:r>
    </w:p>
    <w:p w:rsidR="00366F8E" w:rsidRPr="00C820BC" w:rsidRDefault="00A3656E" w:rsidP="00373A5F">
      <w:pPr>
        <w:ind w:firstLine="567"/>
        <w:rPr>
          <w:rFonts w:cs="Times New Roman"/>
          <w:b/>
          <w:sz w:val="28"/>
          <w:szCs w:val="28"/>
          <w:lang w:val="vi-VN"/>
        </w:rPr>
      </w:pPr>
      <w:r w:rsidRPr="00C820BC">
        <w:rPr>
          <w:rFonts w:cs="Times New Roman"/>
          <w:b/>
          <w:sz w:val="28"/>
          <w:szCs w:val="28"/>
        </w:rPr>
        <w:t>4</w:t>
      </w:r>
      <w:r w:rsidR="00366F8E" w:rsidRPr="00C820BC">
        <w:rPr>
          <w:rFonts w:cs="Times New Roman"/>
          <w:b/>
          <w:sz w:val="28"/>
          <w:szCs w:val="28"/>
          <w:lang w:val="vi-VN"/>
        </w:rPr>
        <w:t>. Mục tiêu xây dựng chính sách</w:t>
      </w:r>
    </w:p>
    <w:p w:rsidR="00F6362A" w:rsidRPr="00C820BC" w:rsidRDefault="003A75A3" w:rsidP="00373A5F">
      <w:pPr>
        <w:ind w:firstLine="567"/>
        <w:rPr>
          <w:rFonts w:cs="Times New Roman"/>
          <w:i/>
          <w:sz w:val="28"/>
          <w:szCs w:val="28"/>
          <w:lang w:val="vi-VN"/>
        </w:rPr>
      </w:pPr>
      <w:r w:rsidRPr="00C820BC">
        <w:rPr>
          <w:rFonts w:cs="Times New Roman"/>
          <w:i/>
          <w:sz w:val="28"/>
          <w:szCs w:val="28"/>
          <w:lang w:val="vi-VN"/>
        </w:rPr>
        <w:t>a)</w:t>
      </w:r>
      <w:r w:rsidR="00F6362A" w:rsidRPr="00C820BC">
        <w:rPr>
          <w:rFonts w:cs="Times New Roman"/>
          <w:i/>
          <w:sz w:val="28"/>
          <w:szCs w:val="28"/>
          <w:lang w:val="vi-VN"/>
        </w:rPr>
        <w:t xml:space="preserve"> Mục tiêu tổng thể</w:t>
      </w:r>
    </w:p>
    <w:p w:rsidR="00A1483B" w:rsidRPr="00C820BC" w:rsidRDefault="00225907" w:rsidP="006979AA">
      <w:pPr>
        <w:widowControl w:val="0"/>
        <w:autoSpaceDE w:val="0"/>
        <w:autoSpaceDN w:val="0"/>
        <w:adjustRightInd w:val="0"/>
        <w:ind w:firstLine="567"/>
        <w:rPr>
          <w:rFonts w:cs="Times New Roman"/>
          <w:sz w:val="28"/>
          <w:szCs w:val="28"/>
        </w:rPr>
      </w:pPr>
      <w:r w:rsidRPr="00C820BC">
        <w:rPr>
          <w:rFonts w:cs="Times New Roman"/>
          <w:sz w:val="28"/>
          <w:szCs w:val="28"/>
        </w:rPr>
        <w:t>Từng bước hoàn thiện mục tiêu đ</w:t>
      </w:r>
      <w:r w:rsidR="00A1483B" w:rsidRPr="00C820BC">
        <w:rPr>
          <w:rFonts w:cs="Times New Roman"/>
          <w:sz w:val="28"/>
          <w:szCs w:val="28"/>
        </w:rPr>
        <w:t>ến năm 2030</w:t>
      </w:r>
      <w:r w:rsidR="00B6510E" w:rsidRPr="00C820BC">
        <w:rPr>
          <w:rFonts w:cs="Times New Roman"/>
          <w:sz w:val="28"/>
          <w:szCs w:val="28"/>
        </w:rPr>
        <w:t xml:space="preserve">, phấn đấu </w:t>
      </w:r>
      <w:r w:rsidR="00E672A0" w:rsidRPr="00C820BC">
        <w:rPr>
          <w:rFonts w:cs="Times New Roman"/>
          <w:sz w:val="28"/>
          <w:szCs w:val="28"/>
        </w:rPr>
        <w:t xml:space="preserve">đưa vào khai thác trên 5.000 km, trong giai đoạn 2021 - 2025 hoàn thành khoảng 2000 km đường </w:t>
      </w:r>
      <w:r w:rsidR="00E672A0" w:rsidRPr="00C820BC">
        <w:rPr>
          <w:rFonts w:cs="Times New Roman"/>
          <w:sz w:val="28"/>
          <w:szCs w:val="28"/>
        </w:rPr>
        <w:lastRenderedPageBreak/>
        <w:t>bộ cao tốc</w:t>
      </w:r>
      <w:r w:rsidR="00A1483B" w:rsidRPr="00C820BC">
        <w:rPr>
          <w:rFonts w:cs="Times New Roman"/>
          <w:sz w:val="28"/>
          <w:szCs w:val="28"/>
        </w:rPr>
        <w:t xml:space="preserve">. Trong đó, ưu tiên </w:t>
      </w:r>
      <w:r w:rsidR="00E47B3E" w:rsidRPr="00C820BC">
        <w:rPr>
          <w:rFonts w:cs="Times New Roman"/>
          <w:sz w:val="28"/>
          <w:szCs w:val="28"/>
        </w:rPr>
        <w:t>đầu tư kết cấu hạ tầng giao thông cho vùng đồng bằng sông Cửu Long, miền núi phía Bắc và các vùng khó khăn khác</w:t>
      </w:r>
      <w:r w:rsidR="00E47B3E" w:rsidRPr="00C820BC">
        <w:rPr>
          <w:rStyle w:val="FootnoteReference"/>
          <w:rFonts w:cs="Times New Roman"/>
          <w:sz w:val="28"/>
          <w:szCs w:val="28"/>
        </w:rPr>
        <w:footnoteReference w:id="12"/>
      </w:r>
      <w:r w:rsidR="00E47B3E" w:rsidRPr="00C820BC">
        <w:rPr>
          <w:rFonts w:cs="Times New Roman"/>
          <w:sz w:val="28"/>
          <w:szCs w:val="28"/>
        </w:rPr>
        <w:t xml:space="preserve">. </w:t>
      </w:r>
    </w:p>
    <w:p w:rsidR="00E03B80" w:rsidRPr="00C820BC" w:rsidRDefault="00E03B80" w:rsidP="00586FC7">
      <w:pPr>
        <w:widowControl w:val="0"/>
        <w:autoSpaceDE w:val="0"/>
        <w:autoSpaceDN w:val="0"/>
        <w:adjustRightInd w:val="0"/>
        <w:jc w:val="center"/>
        <w:rPr>
          <w:rFonts w:cs="Times New Roman"/>
          <w:i/>
          <w:sz w:val="28"/>
          <w:szCs w:val="28"/>
        </w:rPr>
      </w:pPr>
      <w:r w:rsidRPr="00C820BC">
        <w:rPr>
          <w:rFonts w:cs="Times New Roman"/>
          <w:i/>
          <w:sz w:val="28"/>
          <w:szCs w:val="28"/>
        </w:rPr>
        <w:t xml:space="preserve">(Chi tiết Danh mục dự án đầu tư giai đoạn 2021 - 2025 tại Phụ lục </w:t>
      </w:r>
      <w:r w:rsidR="00586FC7" w:rsidRPr="00C820BC">
        <w:rPr>
          <w:rFonts w:cs="Times New Roman"/>
          <w:i/>
          <w:sz w:val="28"/>
          <w:szCs w:val="28"/>
        </w:rPr>
        <w:t>kèm theo</w:t>
      </w:r>
      <w:r w:rsidRPr="00C820BC">
        <w:rPr>
          <w:rFonts w:cs="Times New Roman"/>
          <w:i/>
          <w:sz w:val="28"/>
          <w:szCs w:val="28"/>
        </w:rPr>
        <w:t>)</w:t>
      </w:r>
    </w:p>
    <w:p w:rsidR="00820C76" w:rsidRPr="00C820BC" w:rsidRDefault="00820C76" w:rsidP="00373A5F">
      <w:pPr>
        <w:widowControl w:val="0"/>
        <w:autoSpaceDE w:val="0"/>
        <w:autoSpaceDN w:val="0"/>
        <w:adjustRightInd w:val="0"/>
        <w:ind w:firstLine="567"/>
        <w:rPr>
          <w:rFonts w:cs="Times New Roman"/>
          <w:sz w:val="28"/>
          <w:szCs w:val="28"/>
        </w:rPr>
      </w:pPr>
      <w:r w:rsidRPr="00C820BC">
        <w:rPr>
          <w:rFonts w:cs="Times New Roman"/>
          <w:sz w:val="28"/>
          <w:szCs w:val="28"/>
        </w:rPr>
        <w:t xml:space="preserve">Để thực hiện mục tiêu trên, </w:t>
      </w:r>
      <w:r w:rsidRPr="00C820BC">
        <w:rPr>
          <w:rStyle w:val="fontstyle01"/>
          <w:color w:val="auto"/>
        </w:rPr>
        <w:t xml:space="preserve">việc xây dựng một số cơ chế, chính sách đặc thù mang tính đột phá để thực hiện thí điểm trong </w:t>
      </w:r>
      <w:r w:rsidR="001F4F80" w:rsidRPr="00C820BC">
        <w:rPr>
          <w:rStyle w:val="fontstyle01"/>
          <w:color w:val="auto"/>
        </w:rPr>
        <w:t>0</w:t>
      </w:r>
      <w:r w:rsidRPr="00C820BC">
        <w:rPr>
          <w:rStyle w:val="fontstyle01"/>
          <w:color w:val="auto"/>
        </w:rPr>
        <w:t xml:space="preserve">5 năm 2021 - 2025 khác với quy định của pháp luật hiện hành (như </w:t>
      </w:r>
      <w:r w:rsidR="00E672A0" w:rsidRPr="00C820BC">
        <w:rPr>
          <w:rStyle w:val="fontstyle01"/>
          <w:color w:val="auto"/>
        </w:rPr>
        <w:t>tỷ lệ vốn nhà nước tham gia dự án</w:t>
      </w:r>
      <w:r w:rsidR="003115C4" w:rsidRPr="00C820BC">
        <w:rPr>
          <w:rStyle w:val="fontstyle01"/>
          <w:color w:val="auto"/>
        </w:rPr>
        <w:t xml:space="preserve"> PPP</w:t>
      </w:r>
      <w:r w:rsidR="00E672A0" w:rsidRPr="00C820BC">
        <w:rPr>
          <w:rStyle w:val="fontstyle01"/>
          <w:color w:val="auto"/>
        </w:rPr>
        <w:t xml:space="preserve">, </w:t>
      </w:r>
      <w:r w:rsidR="003115C4" w:rsidRPr="00C820BC">
        <w:rPr>
          <w:rStyle w:val="fontstyle01"/>
          <w:color w:val="auto"/>
        </w:rPr>
        <w:t>huy động nguồn lực, chỉ định thầu</w:t>
      </w:r>
      <w:r w:rsidR="001F4F80" w:rsidRPr="00C820BC">
        <w:rPr>
          <w:rStyle w:val="fontstyle01"/>
          <w:color w:val="auto"/>
        </w:rPr>
        <w:t xml:space="preserve"> các gói thầu tư vấn, di dời hạ tầng kỹ thuật</w:t>
      </w:r>
      <w:r w:rsidR="003115C4" w:rsidRPr="00C820BC">
        <w:rPr>
          <w:rStyle w:val="fontstyle01"/>
          <w:color w:val="auto"/>
        </w:rPr>
        <w:t xml:space="preserve"> </w:t>
      </w:r>
      <w:r w:rsidRPr="00C820BC">
        <w:rPr>
          <w:rStyle w:val="fontstyle01"/>
          <w:color w:val="auto"/>
        </w:rPr>
        <w:t xml:space="preserve">giải phóng mặt bằng, </w:t>
      </w:r>
      <w:r w:rsidR="00225907" w:rsidRPr="00C820BC">
        <w:rPr>
          <w:rStyle w:val="fontstyle01"/>
          <w:color w:val="auto"/>
        </w:rPr>
        <w:t>nguồn cung cấp nguyên vật liệu)</w:t>
      </w:r>
      <w:r w:rsidRPr="00C820BC">
        <w:rPr>
          <w:rStyle w:val="fontstyle01"/>
          <w:color w:val="auto"/>
        </w:rPr>
        <w:t xml:space="preserve"> trình Quốc hội xem xét ban hành Nghị quyế</w:t>
      </w:r>
      <w:r w:rsidR="001F4F80" w:rsidRPr="00C820BC">
        <w:rPr>
          <w:rStyle w:val="fontstyle01"/>
          <w:color w:val="auto"/>
        </w:rPr>
        <w:t>t</w:t>
      </w:r>
      <w:r w:rsidRPr="00C820BC">
        <w:rPr>
          <w:rStyle w:val="fontstyle01"/>
          <w:color w:val="auto"/>
        </w:rPr>
        <w:t>, làm cơ sở để triển khai thực hiện; sau đó tổng kết, rút kinh nghiệm để</w:t>
      </w:r>
      <w:r w:rsidR="00225907" w:rsidRPr="00C820BC">
        <w:rPr>
          <w:rStyle w:val="fontstyle01"/>
          <w:color w:val="auto"/>
        </w:rPr>
        <w:t xml:space="preserve"> đề xuất</w:t>
      </w:r>
      <w:r w:rsidRPr="00C820BC">
        <w:rPr>
          <w:rStyle w:val="fontstyle01"/>
          <w:color w:val="auto"/>
        </w:rPr>
        <w:t xml:space="preserve"> triển khai cho giai đoạn 2026 </w:t>
      </w:r>
      <w:r w:rsidR="00225907" w:rsidRPr="00C820BC">
        <w:rPr>
          <w:rStyle w:val="fontstyle01"/>
          <w:color w:val="auto"/>
        </w:rPr>
        <w:t>-</w:t>
      </w:r>
      <w:r w:rsidRPr="00C820BC">
        <w:rPr>
          <w:rStyle w:val="fontstyle01"/>
          <w:color w:val="auto"/>
        </w:rPr>
        <w:t xml:space="preserve"> 2030 là hết sức cần thiết. </w:t>
      </w:r>
    </w:p>
    <w:p w:rsidR="00D54FE3" w:rsidRPr="00C820BC" w:rsidRDefault="00B12BF8" w:rsidP="00373A5F">
      <w:pPr>
        <w:ind w:firstLine="567"/>
        <w:rPr>
          <w:rFonts w:cs="Times New Roman"/>
          <w:sz w:val="28"/>
          <w:szCs w:val="28"/>
        </w:rPr>
      </w:pPr>
      <w:r w:rsidRPr="00C820BC">
        <w:rPr>
          <w:rFonts w:cs="Times New Roman"/>
          <w:sz w:val="28"/>
          <w:szCs w:val="28"/>
          <w:lang w:val="vi-VN"/>
        </w:rPr>
        <w:t>Các cơ chế, chính sách đặc thù có tính đột phá, khả thi cao sẽ tạo điều kiện thuận lợi để phát triể</w:t>
      </w:r>
      <w:r w:rsidR="00E14D44" w:rsidRPr="00C820BC">
        <w:rPr>
          <w:rFonts w:cs="Times New Roman"/>
          <w:sz w:val="28"/>
          <w:szCs w:val="28"/>
          <w:lang w:val="vi-VN"/>
        </w:rPr>
        <w:t>n</w:t>
      </w:r>
      <w:r w:rsidRPr="00C820BC">
        <w:rPr>
          <w:rFonts w:cs="Times New Roman"/>
          <w:sz w:val="28"/>
          <w:szCs w:val="28"/>
          <w:lang w:val="vi-VN"/>
        </w:rPr>
        <w:t xml:space="preserve"> kết cấu hạ tầng giao thông đồng bộ</w:t>
      </w:r>
      <w:r w:rsidR="009A2E92" w:rsidRPr="00C820BC">
        <w:rPr>
          <w:rFonts w:cs="Times New Roman"/>
          <w:sz w:val="28"/>
          <w:szCs w:val="28"/>
          <w:lang w:val="vi-VN"/>
        </w:rPr>
        <w:t>, hiệ</w:t>
      </w:r>
      <w:r w:rsidRPr="00C820BC">
        <w:rPr>
          <w:rFonts w:cs="Times New Roman"/>
          <w:sz w:val="28"/>
          <w:szCs w:val="28"/>
          <w:lang w:val="vi-VN"/>
        </w:rPr>
        <w:t>n đại, kết nối các vùng, miề</w:t>
      </w:r>
      <w:r w:rsidR="00820C76" w:rsidRPr="00C820BC">
        <w:rPr>
          <w:rFonts w:cs="Times New Roman"/>
          <w:sz w:val="28"/>
          <w:szCs w:val="28"/>
          <w:lang w:val="vi-VN"/>
        </w:rPr>
        <w:t>n;</w:t>
      </w:r>
      <w:r w:rsidRPr="00C820BC">
        <w:rPr>
          <w:rFonts w:cs="Times New Roman"/>
          <w:sz w:val="28"/>
          <w:szCs w:val="28"/>
          <w:lang w:val="vi-VN"/>
        </w:rPr>
        <w:t xml:space="preserve"> thu hút và sử dụng có hiệu quả các nguồn vốn đầu tư từ</w:t>
      </w:r>
      <w:r w:rsidR="00820C76" w:rsidRPr="00C820BC">
        <w:rPr>
          <w:rFonts w:cs="Times New Roman"/>
          <w:sz w:val="28"/>
          <w:szCs w:val="28"/>
          <w:lang w:val="vi-VN"/>
        </w:rPr>
        <w:t xml:space="preserve"> các</w:t>
      </w:r>
      <w:r w:rsidRPr="00C820BC">
        <w:rPr>
          <w:rFonts w:cs="Times New Roman"/>
          <w:sz w:val="28"/>
          <w:szCs w:val="28"/>
          <w:lang w:val="vi-VN"/>
        </w:rPr>
        <w:t xml:space="preserve"> thành phần kinh tế cho phát triển kinh tế - xã hội</w:t>
      </w:r>
      <w:r w:rsidR="00B80E8A" w:rsidRPr="00C820BC">
        <w:rPr>
          <w:rFonts w:cs="Times New Roman"/>
          <w:i/>
          <w:sz w:val="28"/>
          <w:szCs w:val="28"/>
          <w:lang w:val="vi-VN"/>
        </w:rPr>
        <w:t>.</w:t>
      </w:r>
      <w:r w:rsidR="00EF279F" w:rsidRPr="00C820BC">
        <w:rPr>
          <w:rFonts w:cs="Times New Roman"/>
          <w:i/>
          <w:sz w:val="28"/>
          <w:szCs w:val="28"/>
        </w:rPr>
        <w:t xml:space="preserve"> </w:t>
      </w:r>
      <w:r w:rsidR="003A7E22" w:rsidRPr="00C820BC">
        <w:rPr>
          <w:rFonts w:cs="Times New Roman"/>
          <w:sz w:val="28"/>
          <w:szCs w:val="28"/>
        </w:rPr>
        <w:t xml:space="preserve">Đề nghị xây dựng </w:t>
      </w:r>
      <w:r w:rsidR="009B548F" w:rsidRPr="00C820BC">
        <w:rPr>
          <w:rFonts w:cs="Times New Roman"/>
          <w:sz w:val="28"/>
          <w:szCs w:val="28"/>
        </w:rPr>
        <w:t>Nghị quyết của Quốc hội về thí điểm một số cơ chế, chính sách đặc thù phát triển đường bộ cao tốc giai đoạn 2021 - 2025</w:t>
      </w:r>
      <w:r w:rsidR="003A7E22" w:rsidRPr="00C820BC">
        <w:rPr>
          <w:rFonts w:cs="Times New Roman"/>
          <w:sz w:val="28"/>
          <w:szCs w:val="28"/>
        </w:rPr>
        <w:t xml:space="preserve"> nhằm đạt được các mục tiêu sau đây:</w:t>
      </w:r>
    </w:p>
    <w:p w:rsidR="003A7E22" w:rsidRPr="00C820BC" w:rsidRDefault="003A7E22" w:rsidP="00373A5F">
      <w:pPr>
        <w:pStyle w:val="ListParagraph"/>
        <w:numPr>
          <w:ilvl w:val="0"/>
          <w:numId w:val="4"/>
        </w:numPr>
        <w:tabs>
          <w:tab w:val="left" w:pos="1276"/>
        </w:tabs>
        <w:ind w:left="0" w:firstLine="709"/>
        <w:rPr>
          <w:rFonts w:cs="Times New Roman"/>
          <w:sz w:val="28"/>
          <w:szCs w:val="28"/>
          <w:lang w:val="vi-VN"/>
        </w:rPr>
      </w:pPr>
      <w:r w:rsidRPr="00C820BC">
        <w:rPr>
          <w:rFonts w:cs="Times New Roman"/>
          <w:sz w:val="28"/>
          <w:szCs w:val="28"/>
        </w:rPr>
        <w:t xml:space="preserve">Thể chế hóa các định hướng chỉ đạo của Đảng, Nhà nước, Chính phủ về việc phát triển </w:t>
      </w:r>
      <w:r w:rsidR="003E7289" w:rsidRPr="00C820BC">
        <w:rPr>
          <w:rFonts w:cs="Times New Roman"/>
          <w:sz w:val="28"/>
          <w:szCs w:val="28"/>
        </w:rPr>
        <w:t>đường bộ cao tốc</w:t>
      </w:r>
      <w:r w:rsidRPr="00C820BC">
        <w:rPr>
          <w:rFonts w:cs="Times New Roman"/>
          <w:sz w:val="28"/>
          <w:szCs w:val="28"/>
        </w:rPr>
        <w:t xml:space="preserve">, </w:t>
      </w:r>
      <w:r w:rsidR="00225907" w:rsidRPr="00C820BC">
        <w:rPr>
          <w:rFonts w:cs="Times New Roman"/>
          <w:sz w:val="28"/>
          <w:szCs w:val="28"/>
        </w:rPr>
        <w:t xml:space="preserve">thực hiện </w:t>
      </w:r>
      <w:r w:rsidR="001F4F80" w:rsidRPr="00C820BC">
        <w:rPr>
          <w:rFonts w:cs="Times New Roman"/>
          <w:sz w:val="28"/>
          <w:szCs w:val="28"/>
        </w:rPr>
        <w:t>thuận lợi</w:t>
      </w:r>
      <w:r w:rsidR="003115C4" w:rsidRPr="00C820BC">
        <w:rPr>
          <w:rFonts w:cs="Times New Roman"/>
          <w:sz w:val="28"/>
          <w:szCs w:val="28"/>
        </w:rPr>
        <w:t xml:space="preserve"> </w:t>
      </w:r>
      <w:r w:rsidR="00225907" w:rsidRPr="00C820BC">
        <w:rPr>
          <w:rFonts w:cs="Times New Roman"/>
          <w:sz w:val="28"/>
          <w:szCs w:val="28"/>
        </w:rPr>
        <w:t>phân cấp, phân quyền giữa trung ương và đị</w:t>
      </w:r>
      <w:r w:rsidR="003115C4" w:rsidRPr="00C820BC">
        <w:rPr>
          <w:rFonts w:cs="Times New Roman"/>
          <w:sz w:val="28"/>
          <w:szCs w:val="28"/>
        </w:rPr>
        <w:t>a phương.</w:t>
      </w:r>
      <w:r w:rsidR="00F251D2" w:rsidRPr="00C820BC">
        <w:rPr>
          <w:rFonts w:cs="Times New Roman"/>
          <w:sz w:val="28"/>
          <w:szCs w:val="28"/>
        </w:rPr>
        <w:t xml:space="preserve"> </w:t>
      </w:r>
    </w:p>
    <w:p w:rsidR="003A7E22" w:rsidRPr="00C820BC" w:rsidRDefault="003A7E22" w:rsidP="00373A5F">
      <w:pPr>
        <w:pStyle w:val="ListParagraph"/>
        <w:numPr>
          <w:ilvl w:val="0"/>
          <w:numId w:val="4"/>
        </w:numPr>
        <w:tabs>
          <w:tab w:val="left" w:pos="1276"/>
        </w:tabs>
        <w:ind w:left="0" w:firstLine="709"/>
        <w:rPr>
          <w:rFonts w:cs="Times New Roman"/>
          <w:sz w:val="28"/>
          <w:szCs w:val="28"/>
        </w:rPr>
      </w:pPr>
      <w:r w:rsidRPr="00C820BC">
        <w:rPr>
          <w:rFonts w:cs="Times New Roman"/>
          <w:sz w:val="28"/>
          <w:szCs w:val="28"/>
        </w:rPr>
        <w:t>Thu hút tối đa nguồn lực của khu vực tư nhân</w:t>
      </w:r>
      <w:r w:rsidR="009A2E92" w:rsidRPr="00C820BC">
        <w:rPr>
          <w:rFonts w:cs="Times New Roman"/>
          <w:sz w:val="28"/>
          <w:szCs w:val="28"/>
        </w:rPr>
        <w:t>,</w:t>
      </w:r>
      <w:r w:rsidRPr="00C820BC">
        <w:rPr>
          <w:rFonts w:cs="Times New Roman"/>
          <w:sz w:val="28"/>
          <w:szCs w:val="28"/>
        </w:rPr>
        <w:t xml:space="preserve"> sử dụng hiệu quả nguồn lực này để bù đắp những thiếu hụt của ngân sách nhà nước trong đầu tư phát triển </w:t>
      </w:r>
      <w:r w:rsidR="003E7289" w:rsidRPr="00C820BC">
        <w:rPr>
          <w:rFonts w:cs="Times New Roman"/>
          <w:sz w:val="28"/>
          <w:szCs w:val="28"/>
        </w:rPr>
        <w:t>đường bộ cao tốc</w:t>
      </w:r>
      <w:r w:rsidRPr="00C820BC">
        <w:rPr>
          <w:rFonts w:cs="Times New Roman"/>
          <w:sz w:val="28"/>
          <w:szCs w:val="28"/>
        </w:rPr>
        <w:t>; tạo động lực thúc đẩy kinh tế, xã hội.</w:t>
      </w:r>
    </w:p>
    <w:p w:rsidR="003A7E22" w:rsidRPr="00C820BC" w:rsidRDefault="001272D5" w:rsidP="00373A5F">
      <w:pPr>
        <w:pStyle w:val="ListParagraph"/>
        <w:numPr>
          <w:ilvl w:val="0"/>
          <w:numId w:val="4"/>
        </w:numPr>
        <w:tabs>
          <w:tab w:val="left" w:pos="1276"/>
        </w:tabs>
        <w:ind w:left="0" w:firstLine="709"/>
        <w:rPr>
          <w:rFonts w:cs="Times New Roman"/>
          <w:sz w:val="28"/>
          <w:szCs w:val="28"/>
        </w:rPr>
      </w:pPr>
      <w:r w:rsidRPr="00C820BC">
        <w:rPr>
          <w:rFonts w:cs="Times New Roman"/>
          <w:sz w:val="28"/>
          <w:szCs w:val="28"/>
        </w:rPr>
        <w:t xml:space="preserve">Phát huy các </w:t>
      </w:r>
      <w:r w:rsidR="00F251D2" w:rsidRPr="00C820BC">
        <w:rPr>
          <w:rFonts w:cs="Times New Roman"/>
          <w:sz w:val="28"/>
          <w:szCs w:val="28"/>
        </w:rPr>
        <w:t xml:space="preserve">kinh nghiệm, tiếp tục thực hiện các </w:t>
      </w:r>
      <w:r w:rsidRPr="00C820BC">
        <w:rPr>
          <w:rFonts w:cs="Times New Roman"/>
          <w:sz w:val="28"/>
          <w:szCs w:val="28"/>
        </w:rPr>
        <w:t xml:space="preserve">quy định </w:t>
      </w:r>
      <w:r w:rsidR="006F418C" w:rsidRPr="00C820BC">
        <w:rPr>
          <w:rFonts w:cs="Times New Roman"/>
          <w:sz w:val="28"/>
          <w:szCs w:val="28"/>
        </w:rPr>
        <w:t>pháp luật</w:t>
      </w:r>
      <w:r w:rsidRPr="00C820BC">
        <w:rPr>
          <w:rFonts w:cs="Times New Roman"/>
          <w:sz w:val="28"/>
          <w:szCs w:val="28"/>
        </w:rPr>
        <w:t xml:space="preserve"> đã triển khai hiệu quả</w:t>
      </w:r>
      <w:r w:rsidR="006F418C" w:rsidRPr="00C820BC">
        <w:rPr>
          <w:rFonts w:cs="Times New Roman"/>
          <w:sz w:val="28"/>
          <w:szCs w:val="28"/>
        </w:rPr>
        <w:t xml:space="preserve"> và Luật PPP mới được Quốc hội ban hành</w:t>
      </w:r>
      <w:r w:rsidRPr="00C820BC">
        <w:rPr>
          <w:rFonts w:cs="Times New Roman"/>
          <w:sz w:val="28"/>
          <w:szCs w:val="28"/>
        </w:rPr>
        <w:t>.</w:t>
      </w:r>
    </w:p>
    <w:p w:rsidR="001272D5" w:rsidRPr="00C820BC" w:rsidRDefault="001272D5" w:rsidP="00373A5F">
      <w:pPr>
        <w:pStyle w:val="ListParagraph"/>
        <w:numPr>
          <w:ilvl w:val="0"/>
          <w:numId w:val="4"/>
        </w:numPr>
        <w:tabs>
          <w:tab w:val="left" w:pos="1276"/>
        </w:tabs>
        <w:ind w:left="0" w:firstLine="709"/>
        <w:rPr>
          <w:rFonts w:cs="Times New Roman"/>
          <w:sz w:val="28"/>
          <w:szCs w:val="28"/>
        </w:rPr>
      </w:pPr>
      <w:r w:rsidRPr="00C820BC">
        <w:rPr>
          <w:rFonts w:cs="Times New Roman"/>
          <w:sz w:val="28"/>
          <w:szCs w:val="28"/>
        </w:rPr>
        <w:t>Giả</w:t>
      </w:r>
      <w:r w:rsidR="00E25F3D" w:rsidRPr="00C820BC">
        <w:rPr>
          <w:rFonts w:cs="Times New Roman"/>
          <w:sz w:val="28"/>
          <w:szCs w:val="28"/>
        </w:rPr>
        <w:t xml:space="preserve">m </w:t>
      </w:r>
      <w:r w:rsidRPr="00C820BC">
        <w:rPr>
          <w:rFonts w:cs="Times New Roman"/>
          <w:sz w:val="28"/>
          <w:szCs w:val="28"/>
        </w:rPr>
        <w:t>các thủ tục hành chính, đẩy nhanh tiến độ thực hiện dự án</w:t>
      </w:r>
      <w:r w:rsidR="004A499F" w:rsidRPr="00C820BC">
        <w:rPr>
          <w:rFonts w:cs="Times New Roman"/>
          <w:sz w:val="28"/>
          <w:szCs w:val="28"/>
        </w:rPr>
        <w:t>, phấn đấu hoàn thành mục tiêu Đảng, nhà nước đã đề ra</w:t>
      </w:r>
      <w:r w:rsidRPr="00C820BC">
        <w:rPr>
          <w:rFonts w:cs="Times New Roman"/>
          <w:sz w:val="28"/>
          <w:szCs w:val="28"/>
        </w:rPr>
        <w:t>.</w:t>
      </w:r>
    </w:p>
    <w:p w:rsidR="00D54FE3" w:rsidRPr="00C820BC" w:rsidRDefault="00D54FE3" w:rsidP="00373A5F">
      <w:pPr>
        <w:ind w:firstLine="709"/>
        <w:rPr>
          <w:rFonts w:cs="Times New Roman"/>
          <w:i/>
          <w:sz w:val="28"/>
          <w:szCs w:val="28"/>
          <w:lang w:val="vi-VN"/>
        </w:rPr>
      </w:pPr>
      <w:r w:rsidRPr="00C820BC">
        <w:rPr>
          <w:rFonts w:cs="Times New Roman"/>
          <w:i/>
          <w:sz w:val="28"/>
          <w:szCs w:val="28"/>
          <w:lang w:val="vi-VN"/>
        </w:rPr>
        <w:t>b) Mục tiêu cụ thể</w:t>
      </w:r>
    </w:p>
    <w:p w:rsidR="001E0B0A" w:rsidRPr="00C820BC" w:rsidRDefault="00D54FE3" w:rsidP="00373A5F">
      <w:pPr>
        <w:ind w:firstLine="709"/>
        <w:rPr>
          <w:rFonts w:cs="Times New Roman"/>
          <w:sz w:val="28"/>
          <w:szCs w:val="28"/>
          <w:lang w:val="vi-VN"/>
        </w:rPr>
      </w:pPr>
      <w:r w:rsidRPr="00C820BC">
        <w:rPr>
          <w:rFonts w:cs="Times New Roman"/>
          <w:sz w:val="28"/>
          <w:szCs w:val="28"/>
          <w:lang w:val="vi-VN"/>
        </w:rPr>
        <w:t>Cùng với việc</w:t>
      </w:r>
      <w:r w:rsidR="00061793" w:rsidRPr="00C820BC">
        <w:rPr>
          <w:rFonts w:cs="Times New Roman"/>
          <w:sz w:val="28"/>
          <w:szCs w:val="28"/>
          <w:lang w:val="vi-VN"/>
        </w:rPr>
        <w:t xml:space="preserve"> triển khai</w:t>
      </w:r>
      <w:r w:rsidRPr="00C820BC">
        <w:rPr>
          <w:rFonts w:cs="Times New Roman"/>
          <w:sz w:val="28"/>
          <w:szCs w:val="28"/>
          <w:lang w:val="vi-VN"/>
        </w:rPr>
        <w:t xml:space="preserve"> thực hiện nghiêm túc, hiệu quả các chủ trương, chính sách</w:t>
      </w:r>
      <w:r w:rsidR="006F0466" w:rsidRPr="00C820BC">
        <w:rPr>
          <w:rFonts w:cs="Times New Roman"/>
          <w:sz w:val="28"/>
          <w:szCs w:val="28"/>
          <w:lang w:val="vi-VN"/>
        </w:rPr>
        <w:t xml:space="preserve"> hiện hành</w:t>
      </w:r>
      <w:r w:rsidRPr="00C820BC">
        <w:rPr>
          <w:rFonts w:cs="Times New Roman"/>
          <w:sz w:val="28"/>
          <w:szCs w:val="28"/>
          <w:lang w:val="vi-VN"/>
        </w:rPr>
        <w:t xml:space="preserve"> của </w:t>
      </w:r>
      <w:r w:rsidR="006F0466" w:rsidRPr="00C820BC">
        <w:rPr>
          <w:rFonts w:cs="Times New Roman"/>
          <w:sz w:val="28"/>
          <w:szCs w:val="28"/>
          <w:lang w:val="vi-VN"/>
        </w:rPr>
        <w:t>Đảng, Nhà nước</w:t>
      </w:r>
      <w:r w:rsidRPr="00C820BC">
        <w:rPr>
          <w:rFonts w:cs="Times New Roman"/>
          <w:sz w:val="28"/>
          <w:szCs w:val="28"/>
          <w:lang w:val="vi-VN"/>
        </w:rPr>
        <w:t xml:space="preserve">, việc </w:t>
      </w:r>
      <w:r w:rsidR="006F0466" w:rsidRPr="00C820BC">
        <w:rPr>
          <w:rFonts w:cs="Times New Roman"/>
          <w:sz w:val="28"/>
          <w:szCs w:val="28"/>
          <w:lang w:val="vi-VN"/>
        </w:rPr>
        <w:t>Quốc hội</w:t>
      </w:r>
      <w:r w:rsidR="00555868" w:rsidRPr="00C820BC">
        <w:rPr>
          <w:rFonts w:cs="Times New Roman"/>
          <w:sz w:val="28"/>
          <w:szCs w:val="28"/>
          <w:lang w:val="vi-VN"/>
        </w:rPr>
        <w:t xml:space="preserve"> xem xét, ban hành </w:t>
      </w:r>
      <w:r w:rsidR="00555868" w:rsidRPr="00C820BC">
        <w:rPr>
          <w:rFonts w:cs="Times New Roman"/>
          <w:sz w:val="28"/>
          <w:szCs w:val="28"/>
          <w:lang w:val="pt-BR"/>
        </w:rPr>
        <w:t xml:space="preserve">Nghị quyết về thí điểm một số cơ chế, chính sách đặc thù phát triển </w:t>
      </w:r>
      <w:r w:rsidR="003E7289" w:rsidRPr="00C820BC">
        <w:rPr>
          <w:rFonts w:cs="Times New Roman"/>
          <w:sz w:val="28"/>
          <w:szCs w:val="28"/>
          <w:lang w:val="pt-BR"/>
        </w:rPr>
        <w:t>đường bộ cao tốc</w:t>
      </w:r>
      <w:r w:rsidR="00EF279F" w:rsidRPr="00C820BC">
        <w:rPr>
          <w:rFonts w:cs="Times New Roman"/>
          <w:sz w:val="28"/>
          <w:szCs w:val="28"/>
          <w:lang w:val="pt-BR"/>
        </w:rPr>
        <w:t xml:space="preserve"> </w:t>
      </w:r>
      <w:r w:rsidRPr="00C820BC">
        <w:rPr>
          <w:rFonts w:cs="Times New Roman"/>
          <w:sz w:val="28"/>
          <w:szCs w:val="28"/>
          <w:lang w:val="vi-VN"/>
        </w:rPr>
        <w:t>sẽ</w:t>
      </w:r>
      <w:r w:rsidR="001E0B0A" w:rsidRPr="00C820BC">
        <w:rPr>
          <w:rFonts w:cs="Times New Roman"/>
          <w:sz w:val="28"/>
          <w:szCs w:val="28"/>
          <w:lang w:val="vi-VN"/>
        </w:rPr>
        <w:t xml:space="preserve"> giúp </w:t>
      </w:r>
      <w:r w:rsidR="00820C76" w:rsidRPr="00C820BC">
        <w:rPr>
          <w:rFonts w:cs="Times New Roman"/>
          <w:sz w:val="28"/>
          <w:szCs w:val="28"/>
          <w:lang w:val="vi-VN"/>
        </w:rPr>
        <w:t>Bộ, ngành, địa phương</w:t>
      </w:r>
      <w:r w:rsidR="001E0B0A" w:rsidRPr="00C820BC">
        <w:rPr>
          <w:rFonts w:cs="Times New Roman"/>
          <w:sz w:val="28"/>
          <w:szCs w:val="28"/>
          <w:lang w:val="vi-VN"/>
        </w:rPr>
        <w:t xml:space="preserve"> có cơ sở, điều kiện</w:t>
      </w:r>
      <w:r w:rsidR="001671D2" w:rsidRPr="00C820BC">
        <w:rPr>
          <w:rFonts w:cs="Times New Roman"/>
          <w:sz w:val="28"/>
          <w:szCs w:val="28"/>
        </w:rPr>
        <w:t xml:space="preserve"> </w:t>
      </w:r>
      <w:r w:rsidR="001E0B0A" w:rsidRPr="00C820BC">
        <w:rPr>
          <w:rFonts w:cs="Times New Roman"/>
          <w:sz w:val="28"/>
          <w:szCs w:val="28"/>
          <w:lang w:val="vi-VN"/>
        </w:rPr>
        <w:t xml:space="preserve">thực hiện </w:t>
      </w:r>
      <w:r w:rsidR="00820C76" w:rsidRPr="00C820BC">
        <w:rPr>
          <w:rFonts w:cs="Times New Roman"/>
          <w:sz w:val="28"/>
          <w:szCs w:val="28"/>
          <w:lang w:val="vi-VN"/>
        </w:rPr>
        <w:t>mục tiêu của Đảng và nhà nước đã đề ra, cụ thể</w:t>
      </w:r>
      <w:r w:rsidR="001E0B0A" w:rsidRPr="00C820BC">
        <w:rPr>
          <w:rFonts w:cs="Times New Roman"/>
          <w:sz w:val="28"/>
          <w:szCs w:val="28"/>
          <w:lang w:val="vi-VN"/>
        </w:rPr>
        <w:t>:</w:t>
      </w:r>
    </w:p>
    <w:p w:rsidR="00820C76" w:rsidRPr="00C820BC" w:rsidRDefault="001E0B0A" w:rsidP="00373A5F">
      <w:pPr>
        <w:widowControl w:val="0"/>
        <w:autoSpaceDE w:val="0"/>
        <w:autoSpaceDN w:val="0"/>
        <w:adjustRightInd w:val="0"/>
        <w:ind w:firstLine="720"/>
        <w:rPr>
          <w:rFonts w:eastAsia="Times New Roman"/>
          <w:sz w:val="28"/>
          <w:szCs w:val="28"/>
          <w:lang w:val="pt-BR"/>
        </w:rPr>
      </w:pPr>
      <w:r w:rsidRPr="00C820BC">
        <w:rPr>
          <w:rFonts w:cs="Times New Roman"/>
          <w:sz w:val="28"/>
          <w:szCs w:val="28"/>
          <w:lang w:val="vi-VN"/>
        </w:rPr>
        <w:t>-</w:t>
      </w:r>
      <w:r w:rsidR="00FA24A4" w:rsidRPr="00C820BC">
        <w:rPr>
          <w:rFonts w:cs="Times New Roman"/>
          <w:sz w:val="28"/>
          <w:szCs w:val="28"/>
        </w:rPr>
        <w:t xml:space="preserve"> </w:t>
      </w:r>
      <w:r w:rsidR="00820C76" w:rsidRPr="00C820BC">
        <w:rPr>
          <w:rFonts w:eastAsia="Times New Roman"/>
          <w:sz w:val="28"/>
          <w:szCs w:val="28"/>
          <w:lang w:val="pt-BR"/>
        </w:rPr>
        <w:t xml:space="preserve">Giai đoạn 2021 - 2025 phấn đấu hoàn thành trên 2.000 km, nâng tổng chiều dài </w:t>
      </w:r>
      <w:r w:rsidR="00E5706B" w:rsidRPr="00C820BC">
        <w:rPr>
          <w:rFonts w:eastAsia="Times New Roman"/>
          <w:sz w:val="28"/>
          <w:szCs w:val="28"/>
          <w:lang w:val="pt-BR"/>
        </w:rPr>
        <w:t>đường bộ cao tốc</w:t>
      </w:r>
      <w:r w:rsidR="00820C76" w:rsidRPr="00C820BC">
        <w:rPr>
          <w:rFonts w:eastAsia="Times New Roman"/>
          <w:sz w:val="28"/>
          <w:szCs w:val="28"/>
          <w:lang w:val="pt-BR"/>
        </w:rPr>
        <w:t xml:space="preserve"> đưa vào khai thác trên 3.000 km; giai đoạn 2026 - 2030 phấn đấu hoàn thành trên 2.000 km, nâng tổng chiều dài </w:t>
      </w:r>
      <w:r w:rsidR="00E5706B" w:rsidRPr="00C820BC">
        <w:rPr>
          <w:rFonts w:eastAsia="Times New Roman"/>
          <w:sz w:val="28"/>
          <w:szCs w:val="28"/>
          <w:lang w:val="pt-BR"/>
        </w:rPr>
        <w:t>đường bộ cao tốc</w:t>
      </w:r>
      <w:r w:rsidR="00820C76" w:rsidRPr="00C820BC">
        <w:rPr>
          <w:rFonts w:eastAsia="Times New Roman"/>
          <w:sz w:val="28"/>
          <w:szCs w:val="28"/>
          <w:lang w:val="pt-BR"/>
        </w:rPr>
        <w:t xml:space="preserve"> đưa vào khai thác trên 5.000 km.</w:t>
      </w:r>
    </w:p>
    <w:p w:rsidR="00820C76" w:rsidRPr="00C820BC" w:rsidRDefault="00820C76" w:rsidP="00373A5F">
      <w:pPr>
        <w:ind w:firstLine="720"/>
        <w:rPr>
          <w:rFonts w:eastAsia="Times New Roman"/>
          <w:sz w:val="28"/>
          <w:szCs w:val="28"/>
          <w:lang w:val="pt-BR"/>
        </w:rPr>
      </w:pPr>
      <w:r w:rsidRPr="00C820BC">
        <w:rPr>
          <w:rFonts w:eastAsia="Times New Roman"/>
          <w:sz w:val="28"/>
          <w:szCs w:val="28"/>
          <w:lang w:val="pt-BR"/>
        </w:rPr>
        <w:t>- Các tuyến cao tốc được quy hoạch sau năm 2030 có thể sớm triển khai đầu tư xây dựng tùy theo nhu cầu phát triển về kinh tế - xã hội và khả năng cân đối nguồn lực của từng vùng, từng địa phương.</w:t>
      </w:r>
    </w:p>
    <w:p w:rsidR="00366F8E" w:rsidRPr="00C820BC" w:rsidRDefault="00366F8E" w:rsidP="00373A5F">
      <w:pPr>
        <w:ind w:firstLine="709"/>
        <w:rPr>
          <w:rFonts w:cs="Times New Roman"/>
          <w:b/>
          <w:sz w:val="28"/>
          <w:szCs w:val="28"/>
          <w:lang w:val="vi-VN"/>
        </w:rPr>
      </w:pPr>
      <w:r w:rsidRPr="00C820BC">
        <w:rPr>
          <w:rFonts w:cs="Times New Roman"/>
          <w:b/>
          <w:sz w:val="28"/>
          <w:szCs w:val="28"/>
          <w:lang w:val="vi-VN"/>
        </w:rPr>
        <w:lastRenderedPageBreak/>
        <w:t xml:space="preserve">II. </w:t>
      </w:r>
      <w:r w:rsidR="00506347" w:rsidRPr="00C820BC">
        <w:rPr>
          <w:rFonts w:cs="Times New Roman"/>
          <w:b/>
          <w:sz w:val="28"/>
          <w:szCs w:val="28"/>
          <w:lang w:val="vi-VN"/>
        </w:rPr>
        <w:t>ĐÁNH GIÁ TÁC ĐỘNG CỦA CHÍNH SÁCH</w:t>
      </w:r>
    </w:p>
    <w:p w:rsidR="008A0239" w:rsidRPr="00C820BC" w:rsidRDefault="002E411F" w:rsidP="00373A5F">
      <w:pPr>
        <w:ind w:firstLine="709"/>
        <w:rPr>
          <w:rFonts w:cs="Times New Roman"/>
          <w:b/>
          <w:sz w:val="28"/>
          <w:szCs w:val="28"/>
          <w:lang w:val="vi-VN"/>
        </w:rPr>
      </w:pPr>
      <w:r w:rsidRPr="00C820BC">
        <w:rPr>
          <w:rFonts w:cs="Times New Roman"/>
          <w:b/>
          <w:sz w:val="28"/>
          <w:szCs w:val="28"/>
          <w:lang w:val="vi-VN"/>
        </w:rPr>
        <w:t xml:space="preserve">1. </w:t>
      </w:r>
      <w:r w:rsidR="008A0239" w:rsidRPr="00C820BC">
        <w:rPr>
          <w:rFonts w:cs="Times New Roman"/>
          <w:b/>
          <w:sz w:val="28"/>
          <w:szCs w:val="28"/>
          <w:lang w:val="vi-VN"/>
        </w:rPr>
        <w:t xml:space="preserve">Chính sách 1: </w:t>
      </w:r>
      <w:r w:rsidR="008A0239" w:rsidRPr="00C820BC">
        <w:rPr>
          <w:rFonts w:eastAsia="Calibri" w:cs="Times New Roman"/>
          <w:b/>
          <w:iCs/>
          <w:sz w:val="28"/>
          <w:szCs w:val="28"/>
          <w:shd w:val="clear" w:color="auto" w:fill="FFFFFF"/>
        </w:rPr>
        <w:t>Về tỷ lệ vốn nhà nước tham gia dự án PPP</w:t>
      </w:r>
    </w:p>
    <w:p w:rsidR="008A0239" w:rsidRPr="00C820BC" w:rsidRDefault="008A0239" w:rsidP="00373A5F">
      <w:pPr>
        <w:ind w:firstLine="709"/>
        <w:rPr>
          <w:rFonts w:cs="Times New Roman"/>
          <w:b/>
          <w:i/>
          <w:sz w:val="28"/>
          <w:szCs w:val="28"/>
          <w:lang w:val="vi-VN"/>
        </w:rPr>
      </w:pPr>
      <w:r w:rsidRPr="00C820BC">
        <w:rPr>
          <w:rFonts w:cs="Times New Roman"/>
          <w:b/>
          <w:i/>
          <w:sz w:val="28"/>
          <w:szCs w:val="28"/>
          <w:lang w:val="vi-VN"/>
        </w:rPr>
        <w:t>1.1. Xác định vấn đề bất cập</w:t>
      </w:r>
    </w:p>
    <w:p w:rsidR="008A0239" w:rsidRPr="00C820BC" w:rsidRDefault="008A0239" w:rsidP="00373A5F">
      <w:pPr>
        <w:ind w:firstLine="709"/>
        <w:rPr>
          <w:rFonts w:eastAsia="Calibri" w:cs="Times New Roman"/>
          <w:sz w:val="28"/>
          <w:szCs w:val="28"/>
          <w:lang w:val="nl-NL"/>
        </w:rPr>
      </w:pPr>
      <w:r w:rsidRPr="00C820BC">
        <w:rPr>
          <w:rFonts w:eastAsia="Calibri" w:cs="Times New Roman"/>
          <w:sz w:val="28"/>
          <w:szCs w:val="28"/>
          <w:lang w:val="nl-NL"/>
        </w:rPr>
        <w:t>Trong điều kiện nguồn ngân sách nhà nước khó khăn, cần thực hiện chủ trương huy động tối đa nguồn lực xã hội, đẩy mạnh triển khai các dự án đầu tư kết cấu hạ tầng giao thông theo phương thức đối tác công tư. Đối với các dự án có lưu lượng vận tải lớn, nhu cầu cấp bách thời gian qua đã được đầu tư. Một số dự án đang chuẩn bị đầu tư để triển khai giai đoạn tới nhằm tạo động lực phát triển kinh tế - xã hội cho một số vùng, miền còn khó khăn, các dự án</w:t>
      </w:r>
      <w:r w:rsidR="003115C4" w:rsidRPr="00C820BC">
        <w:rPr>
          <w:rFonts w:eastAsia="Calibri" w:cs="Times New Roman"/>
          <w:sz w:val="28"/>
          <w:szCs w:val="28"/>
          <w:lang w:val="nl-NL"/>
        </w:rPr>
        <w:t xml:space="preserve"> này</w:t>
      </w:r>
      <w:r w:rsidRPr="00C820BC">
        <w:rPr>
          <w:rFonts w:eastAsia="Calibri" w:cs="Times New Roman"/>
          <w:sz w:val="28"/>
          <w:szCs w:val="28"/>
          <w:lang w:val="nl-NL"/>
        </w:rPr>
        <w:t xml:space="preserve"> có nhu cầu vận tải giai đoạn đầu chưa cao nên cần có sự tham gia vốn nhà nước nhiều hơn để đảm bảo tính khả thi khi kêu gọi đầu tư theo phương thức PPP. Đối với một số dự án có nhu cầu vận tải thấp hoặc suất đầu tư cao, nếu áp dụng đúng quy định “</w:t>
      </w:r>
      <w:r w:rsidR="009052C4" w:rsidRPr="00C820BC">
        <w:rPr>
          <w:rFonts w:eastAsia="Calibri" w:cs="Times New Roman"/>
          <w:i/>
          <w:sz w:val="28"/>
          <w:szCs w:val="28"/>
          <w:lang w:val="nl-NL"/>
        </w:rPr>
        <w:t xml:space="preserve">tỷ lệ </w:t>
      </w:r>
      <w:r w:rsidRPr="00C820BC">
        <w:rPr>
          <w:rFonts w:eastAsia="Calibri" w:cs="Times New Roman"/>
          <w:i/>
          <w:sz w:val="28"/>
          <w:szCs w:val="28"/>
          <w:lang w:val="nl-NL"/>
        </w:rPr>
        <w:t xml:space="preserve">vốn nhà nước tham gia </w:t>
      </w:r>
      <w:r w:rsidR="009052C4" w:rsidRPr="00C820BC">
        <w:rPr>
          <w:rFonts w:eastAsia="Calibri" w:cs="Times New Roman"/>
          <w:i/>
          <w:sz w:val="28"/>
          <w:szCs w:val="28"/>
          <w:lang w:val="nl-NL"/>
        </w:rPr>
        <w:t xml:space="preserve">dự án </w:t>
      </w:r>
      <w:r w:rsidR="009052C4" w:rsidRPr="00C820BC">
        <w:rPr>
          <w:bCs/>
          <w:i/>
          <w:sz w:val="28"/>
          <w:szCs w:val="28"/>
          <w:lang w:val="nl-NL"/>
        </w:rPr>
        <w:t>cho mục đích hỗ trợ xây dựng công trình, hệ thống cơ sở hạ tầng thuộc dự án PPP và chi trả kinh phí bồi thường, giải phóng mặt bằng, hỗ trợ, tái định cư; hỗ trợ xây dựng công trình tạm</w:t>
      </w:r>
      <w:r w:rsidR="009052C4" w:rsidRPr="00C820BC">
        <w:rPr>
          <w:bCs/>
          <w:sz w:val="28"/>
          <w:szCs w:val="28"/>
          <w:lang w:val="nl-NL"/>
        </w:rPr>
        <w:t xml:space="preserve"> </w:t>
      </w:r>
      <w:r w:rsidRPr="00C820BC">
        <w:rPr>
          <w:rFonts w:eastAsia="Calibri" w:cs="Times New Roman"/>
          <w:i/>
          <w:sz w:val="28"/>
          <w:szCs w:val="28"/>
          <w:lang w:val="nl-NL"/>
        </w:rPr>
        <w:t>không quá 50% tổng mức đầu tư của dự án</w:t>
      </w:r>
      <w:r w:rsidRPr="00C820BC">
        <w:rPr>
          <w:rFonts w:eastAsia="Calibri" w:cs="Times New Roman"/>
          <w:sz w:val="28"/>
          <w:szCs w:val="28"/>
          <w:lang w:val="nl-NL"/>
        </w:rPr>
        <w:t xml:space="preserve">” (khoản 2 Điều 69 Luật PPP) sẽ khó bảo đảm hiệu quả tài chính và không thể hấp dẫn các nhà đầu tư, các tổ chức tín dụng để triển khai theo phương thức PPP, đặc biệt một số dự án chỉ tính riêng chi phí giải phóng mặt bằng, tái định cư đã vượt quá 50% tổng mức đầu tư của dự án. </w:t>
      </w:r>
      <w:r w:rsidRPr="00C820BC">
        <w:rPr>
          <w:noProof/>
          <w:sz w:val="28"/>
          <w:szCs w:val="28"/>
        </w:rPr>
        <w:t xml:space="preserve"> </w:t>
      </w:r>
    </w:p>
    <w:p w:rsidR="008A0239" w:rsidRPr="00C820BC" w:rsidRDefault="008A0239" w:rsidP="00373A5F">
      <w:pPr>
        <w:ind w:firstLine="709"/>
        <w:rPr>
          <w:rFonts w:cs="Times New Roman"/>
          <w:b/>
          <w:i/>
          <w:sz w:val="28"/>
          <w:szCs w:val="28"/>
          <w:lang w:val="nl-NL"/>
        </w:rPr>
      </w:pPr>
      <w:r w:rsidRPr="00C820BC">
        <w:rPr>
          <w:rFonts w:cs="Times New Roman"/>
          <w:b/>
          <w:i/>
          <w:sz w:val="28"/>
          <w:szCs w:val="28"/>
          <w:lang w:val="nl-NL"/>
        </w:rPr>
        <w:t>1.2. Mục tiêu giải quyết vấn đề</w:t>
      </w:r>
    </w:p>
    <w:p w:rsidR="00883A5B" w:rsidRPr="00C820BC" w:rsidRDefault="00883A5B" w:rsidP="00373A5F">
      <w:pPr>
        <w:ind w:firstLine="709"/>
        <w:rPr>
          <w:rFonts w:eastAsia="Calibri" w:cs="Times New Roman"/>
          <w:sz w:val="32"/>
          <w:szCs w:val="28"/>
          <w:lang w:val="nl-NL"/>
        </w:rPr>
      </w:pPr>
      <w:r w:rsidRPr="00C820BC">
        <w:rPr>
          <w:rFonts w:eastAsia="Calibri" w:cs="Times New Roman"/>
          <w:sz w:val="28"/>
        </w:rPr>
        <w:t>Điều chỉnh quy định về mức vốn nhà nước tham gia dự án PPP</w:t>
      </w:r>
      <w:r w:rsidR="009052C4" w:rsidRPr="00C820BC">
        <w:rPr>
          <w:rFonts w:eastAsia="Calibri" w:cs="Times New Roman"/>
          <w:sz w:val="28"/>
        </w:rPr>
        <w:t xml:space="preserve"> cho mục đích hỗ trợ xây dựng công trình, hệ thống cơ sở hạ tầng thuộc dự án PPP và chi trả kinh phí bồi thường, giải phóng mặt bằng, hỗ trợ, tái định cư; hỗ trợ xây dựng công trình tạm</w:t>
      </w:r>
      <w:r w:rsidRPr="00C820BC">
        <w:rPr>
          <w:rFonts w:eastAsia="Calibri" w:cs="Times New Roman"/>
          <w:sz w:val="28"/>
        </w:rPr>
        <w:t xml:space="preserve"> </w:t>
      </w:r>
      <w:r w:rsidR="001671D2" w:rsidRPr="00C820BC">
        <w:rPr>
          <w:rFonts w:eastAsia="Calibri" w:cs="Times New Roman"/>
          <w:sz w:val="28"/>
        </w:rPr>
        <w:t xml:space="preserve">có thể </w:t>
      </w:r>
      <w:r w:rsidRPr="00C820BC">
        <w:rPr>
          <w:rFonts w:eastAsia="Calibri" w:cs="Times New Roman"/>
          <w:sz w:val="28"/>
        </w:rPr>
        <w:t xml:space="preserve">vượt quá 50% tổng mức đầu tư dự án. Tỷ lệ vốn nhà nước tham gia dự án được tính toán, cân nhắc trên cơ sở tính khả thi của từng dự án, đồng thời đảm bảo nguyên tắc quản lý đầu tư theo phương thức PPP. </w:t>
      </w:r>
    </w:p>
    <w:p w:rsidR="008A0239" w:rsidRPr="00C820BC" w:rsidRDefault="008A0239" w:rsidP="00373A5F">
      <w:pPr>
        <w:ind w:firstLine="709"/>
        <w:rPr>
          <w:rFonts w:cs="Times New Roman"/>
          <w:b/>
          <w:i/>
          <w:sz w:val="28"/>
          <w:szCs w:val="28"/>
          <w:lang w:val="nl-NL"/>
        </w:rPr>
      </w:pPr>
      <w:r w:rsidRPr="00C820BC">
        <w:rPr>
          <w:rFonts w:cs="Times New Roman"/>
          <w:b/>
          <w:i/>
          <w:sz w:val="28"/>
          <w:szCs w:val="28"/>
          <w:lang w:val="nl-NL"/>
        </w:rPr>
        <w:t>1.3. Các giải pháp đề xuất để giải quyết vấn đề</w:t>
      </w:r>
    </w:p>
    <w:p w:rsidR="008A0239" w:rsidRPr="00C820BC" w:rsidRDefault="008A0239" w:rsidP="00373A5F">
      <w:pPr>
        <w:pStyle w:val="ListParagraph"/>
        <w:numPr>
          <w:ilvl w:val="0"/>
          <w:numId w:val="1"/>
        </w:numPr>
        <w:tabs>
          <w:tab w:val="left" w:pos="1134"/>
        </w:tabs>
        <w:ind w:left="90" w:firstLine="630"/>
        <w:rPr>
          <w:i/>
          <w:sz w:val="28"/>
          <w:szCs w:val="28"/>
        </w:rPr>
      </w:pPr>
      <w:r w:rsidRPr="00C820BC">
        <w:rPr>
          <w:i/>
          <w:sz w:val="28"/>
          <w:szCs w:val="28"/>
        </w:rPr>
        <w:t xml:space="preserve">Giải pháp 1: </w:t>
      </w:r>
    </w:p>
    <w:p w:rsidR="008A0239" w:rsidRPr="00C820BC" w:rsidRDefault="008A0239" w:rsidP="00373A5F">
      <w:pPr>
        <w:tabs>
          <w:tab w:val="left" w:pos="709"/>
        </w:tabs>
        <w:ind w:left="90"/>
        <w:rPr>
          <w:sz w:val="28"/>
          <w:szCs w:val="28"/>
        </w:rPr>
      </w:pPr>
      <w:r w:rsidRPr="00C820BC">
        <w:rPr>
          <w:sz w:val="28"/>
          <w:szCs w:val="28"/>
        </w:rPr>
        <w:tab/>
      </w:r>
      <w:r w:rsidR="00883A5B" w:rsidRPr="00C820BC">
        <w:rPr>
          <w:sz w:val="28"/>
          <w:szCs w:val="28"/>
        </w:rPr>
        <w:t xml:space="preserve">Giữ nguyên hiện trạng, tiếp tục thực hiện quy định tại khoản 2 Điều 69 Luật </w:t>
      </w:r>
      <w:r w:rsidR="00833DA8" w:rsidRPr="00C820BC">
        <w:rPr>
          <w:sz w:val="28"/>
          <w:szCs w:val="28"/>
        </w:rPr>
        <w:t>PPP</w:t>
      </w:r>
      <w:r w:rsidR="006D152E" w:rsidRPr="00C820BC">
        <w:rPr>
          <w:sz w:val="28"/>
          <w:szCs w:val="28"/>
        </w:rPr>
        <w:t>. Cụ thể</w:t>
      </w:r>
      <w:r w:rsidR="00883A5B" w:rsidRPr="00C820BC">
        <w:rPr>
          <w:sz w:val="28"/>
          <w:szCs w:val="28"/>
        </w:rPr>
        <w:t>, tỷ lệ vốn nhà nước tham gia dự án PPP theo quy định tại điểm a (</w:t>
      </w:r>
      <w:r w:rsidR="00883A5B" w:rsidRPr="00C820BC">
        <w:rPr>
          <w:i/>
          <w:sz w:val="28"/>
          <w:szCs w:val="28"/>
        </w:rPr>
        <w:t>hỗ trợ xây dựng công trình, hệ thống cơ sở hạ tầng thuộc dự án</w:t>
      </w:r>
      <w:r w:rsidR="00883A5B" w:rsidRPr="00C820BC">
        <w:rPr>
          <w:sz w:val="28"/>
          <w:szCs w:val="28"/>
        </w:rPr>
        <w:t>) và điểm c (</w:t>
      </w:r>
      <w:r w:rsidR="00883A5B" w:rsidRPr="00C820BC">
        <w:rPr>
          <w:i/>
          <w:sz w:val="28"/>
          <w:szCs w:val="28"/>
        </w:rPr>
        <w:t>chi trả kinh phí bồi thường, giải phóng mặt bằng, hỗ trợ, tái định cư; hỗ trợ xây dựng công hình tạm</w:t>
      </w:r>
      <w:r w:rsidR="00883A5B" w:rsidRPr="00C820BC">
        <w:rPr>
          <w:sz w:val="28"/>
          <w:szCs w:val="28"/>
        </w:rPr>
        <w:t>) khoản 1 Điều 69 Luật PPP không quá 50% tổng mức đầu tư của dự án.</w:t>
      </w:r>
    </w:p>
    <w:p w:rsidR="001F1052" w:rsidRPr="00C820BC" w:rsidRDefault="001F1052" w:rsidP="001F1052">
      <w:pPr>
        <w:tabs>
          <w:tab w:val="left" w:pos="709"/>
        </w:tabs>
        <w:ind w:left="90"/>
        <w:rPr>
          <w:sz w:val="28"/>
          <w:szCs w:val="28"/>
        </w:rPr>
      </w:pPr>
      <w:r w:rsidRPr="00C820BC">
        <w:rPr>
          <w:sz w:val="28"/>
          <w:szCs w:val="28"/>
        </w:rPr>
        <w:tab/>
      </w:r>
      <w:r w:rsidRPr="00C820BC">
        <w:rPr>
          <w:sz w:val="28"/>
        </w:rPr>
        <w:t>Trường hợp các dự án yêu cầu mức hỗ trợ của nhà nước cao có thể xem xét đầu tư theo hình thức hợp đồng BTL, BLT hoặc phương án đầu tư công và nhà nước sẽ thu phí để thu hồi vốn đầu tư công (tương tự như một số dự án thành phần cao tốc Bắc Nam phía Đông giai đoạn 2017-2020), đầu tư công sau đó thu hồi vốn thông qua hợp đồng O&amp;M theo quy định của Luật PPP, Luật Quản lý và sử dụng tài sản công.</w:t>
      </w:r>
    </w:p>
    <w:p w:rsidR="008A0239" w:rsidRPr="00C820BC" w:rsidRDefault="008A0239" w:rsidP="00373A5F">
      <w:pPr>
        <w:pStyle w:val="ListParagraph"/>
        <w:numPr>
          <w:ilvl w:val="0"/>
          <w:numId w:val="1"/>
        </w:numPr>
        <w:tabs>
          <w:tab w:val="left" w:pos="1134"/>
        </w:tabs>
        <w:ind w:left="90" w:firstLine="630"/>
        <w:rPr>
          <w:i/>
          <w:sz w:val="28"/>
          <w:szCs w:val="28"/>
        </w:rPr>
      </w:pPr>
      <w:r w:rsidRPr="00C820BC">
        <w:rPr>
          <w:i/>
          <w:sz w:val="28"/>
          <w:szCs w:val="28"/>
        </w:rPr>
        <w:t xml:space="preserve">Giải pháp 2: </w:t>
      </w:r>
    </w:p>
    <w:p w:rsidR="00883A5B" w:rsidRPr="00C820BC" w:rsidRDefault="00883A5B" w:rsidP="00373A5F">
      <w:pPr>
        <w:ind w:firstLine="720"/>
        <w:rPr>
          <w:sz w:val="28"/>
          <w:szCs w:val="28"/>
        </w:rPr>
      </w:pPr>
      <w:r w:rsidRPr="00C820BC">
        <w:rPr>
          <w:sz w:val="28"/>
          <w:szCs w:val="28"/>
        </w:rPr>
        <w:lastRenderedPageBreak/>
        <w:t>Ban hành cơ chế đặc thù thí điểm khác với quy đị</w:t>
      </w:r>
      <w:r w:rsidR="00833DA8" w:rsidRPr="00C820BC">
        <w:rPr>
          <w:sz w:val="28"/>
          <w:szCs w:val="28"/>
        </w:rPr>
        <w:t>nh tại</w:t>
      </w:r>
      <w:r w:rsidRPr="00C820BC">
        <w:rPr>
          <w:sz w:val="28"/>
          <w:szCs w:val="28"/>
        </w:rPr>
        <w:t xml:space="preserve"> Luật PPP, áp dụng đối với các dự án đường bộ cao tốc</w:t>
      </w:r>
      <w:r w:rsidR="00833DA8" w:rsidRPr="00C820BC">
        <w:rPr>
          <w:sz w:val="28"/>
          <w:szCs w:val="28"/>
        </w:rPr>
        <w:t xml:space="preserve"> giai đoạn 2021 - 2025</w:t>
      </w:r>
      <w:r w:rsidRPr="00C820BC">
        <w:rPr>
          <w:sz w:val="28"/>
          <w:szCs w:val="28"/>
        </w:rPr>
        <w:t>, cụ thể: “</w:t>
      </w:r>
      <w:r w:rsidRPr="00C820BC">
        <w:rPr>
          <w:i/>
          <w:sz w:val="28"/>
          <w:szCs w:val="28"/>
        </w:rPr>
        <w:t xml:space="preserve">Để đảm bảo tính khả thi đối với một số dự án đầu tư xây dựng đường bộ cao tốc, cấp có thẩm quyền quyết định chủ trương đầu tư dự án xem xét, quyết định tỷ lệ vốn nhà nước tham gia dự án PPP </w:t>
      </w:r>
      <w:r w:rsidR="009052C4" w:rsidRPr="00C820BC">
        <w:rPr>
          <w:bCs/>
          <w:i/>
          <w:sz w:val="28"/>
          <w:szCs w:val="28"/>
          <w:lang w:val="nl-NL"/>
        </w:rPr>
        <w:t>cho mục đích hỗ trợ xây dựng công trình, hệ thống cơ sở hạ tầng thuộc dự án PPP và chi trả kinh phí bồi thường, giải phóng mặt bằng, hỗ trợ, tái định cư; hỗ trợ xây dựng công trình tạm</w:t>
      </w:r>
      <w:r w:rsidR="009052C4" w:rsidRPr="00C820BC">
        <w:rPr>
          <w:bCs/>
          <w:sz w:val="28"/>
          <w:szCs w:val="28"/>
          <w:lang w:val="nl-NL"/>
        </w:rPr>
        <w:t xml:space="preserve"> </w:t>
      </w:r>
      <w:r w:rsidRPr="00C820BC">
        <w:rPr>
          <w:i/>
          <w:sz w:val="28"/>
          <w:szCs w:val="28"/>
        </w:rPr>
        <w:t>vượt quá 50% tổng mức đầu tư của dự án</w:t>
      </w:r>
      <w:r w:rsidRPr="00C820BC">
        <w:rPr>
          <w:sz w:val="28"/>
          <w:szCs w:val="28"/>
        </w:rPr>
        <w:t>”.</w:t>
      </w:r>
    </w:p>
    <w:p w:rsidR="008A0239" w:rsidRPr="00C820BC" w:rsidRDefault="008A0239" w:rsidP="00373A5F">
      <w:pPr>
        <w:ind w:firstLine="720"/>
        <w:rPr>
          <w:rFonts w:cs="Times New Roman"/>
          <w:b/>
          <w:i/>
          <w:sz w:val="28"/>
          <w:szCs w:val="28"/>
          <w:lang w:val="nl-NL"/>
        </w:rPr>
      </w:pPr>
      <w:r w:rsidRPr="00C820BC">
        <w:rPr>
          <w:rFonts w:cs="Times New Roman"/>
          <w:b/>
          <w:i/>
          <w:sz w:val="28"/>
          <w:szCs w:val="28"/>
          <w:lang w:val="nl-NL"/>
        </w:rPr>
        <w:t xml:space="preserve">1.4. Đánh giá tác động của các giải pháp </w:t>
      </w:r>
    </w:p>
    <w:p w:rsidR="008A0239" w:rsidRPr="00C820BC" w:rsidRDefault="008A0239" w:rsidP="00373A5F">
      <w:pPr>
        <w:pStyle w:val="ListParagraph"/>
        <w:numPr>
          <w:ilvl w:val="0"/>
          <w:numId w:val="3"/>
        </w:numPr>
        <w:tabs>
          <w:tab w:val="left" w:pos="1134"/>
        </w:tabs>
        <w:ind w:left="1080"/>
        <w:rPr>
          <w:i/>
          <w:sz w:val="28"/>
          <w:szCs w:val="28"/>
        </w:rPr>
      </w:pPr>
      <w:r w:rsidRPr="00C820BC">
        <w:rPr>
          <w:i/>
          <w:sz w:val="28"/>
          <w:szCs w:val="28"/>
        </w:rPr>
        <w:tab/>
        <w:t>Đối với giải pháp 1:</w:t>
      </w:r>
    </w:p>
    <w:p w:rsidR="008A0239" w:rsidRPr="00C820BC" w:rsidRDefault="008A0239"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 xml:space="preserve">Tác động về kinh tế: </w:t>
      </w:r>
    </w:p>
    <w:p w:rsidR="008A0239" w:rsidRPr="00C820BC" w:rsidRDefault="008A0239"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Nhà nướ</w:t>
      </w:r>
      <w:r w:rsidR="003115C4" w:rsidRPr="00C820BC">
        <w:rPr>
          <w:rFonts w:cs="Times New Roman"/>
          <w:i/>
          <w:sz w:val="28"/>
          <w:szCs w:val="28"/>
          <w:lang w:val="nl-NL"/>
        </w:rPr>
        <w:t>c</w:t>
      </w:r>
      <w:r w:rsidRPr="00C820BC">
        <w:rPr>
          <w:rFonts w:cs="Times New Roman"/>
          <w:i/>
          <w:sz w:val="28"/>
          <w:szCs w:val="28"/>
          <w:lang w:val="nl-NL"/>
        </w:rPr>
        <w:t xml:space="preserve">: </w:t>
      </w:r>
      <w:r w:rsidR="00E77B3A" w:rsidRPr="00C820BC">
        <w:rPr>
          <w:sz w:val="28"/>
          <w:szCs w:val="28"/>
        </w:rPr>
        <w:t xml:space="preserve">trường hợp áp dụng tỷ lệ vốn nhà nước không quá 50%, một số dự án sẽ không khả thi để đầu tư theo phương thức đối tác công tư, </w:t>
      </w:r>
      <w:r w:rsidR="00691329" w:rsidRPr="00C820BC">
        <w:rPr>
          <w:sz w:val="28"/>
          <w:szCs w:val="28"/>
        </w:rPr>
        <w:t xml:space="preserve">có thể </w:t>
      </w:r>
      <w:r w:rsidR="00E77B3A" w:rsidRPr="00C820BC">
        <w:rPr>
          <w:sz w:val="28"/>
          <w:szCs w:val="28"/>
        </w:rPr>
        <w:t>phải sử dụng toàn bộ ngân sách nhà nước</w:t>
      </w:r>
      <w:r w:rsidR="00E77B3A" w:rsidRPr="00C820BC">
        <w:rPr>
          <w:rFonts w:cs="Times New Roman"/>
          <w:sz w:val="28"/>
          <w:szCs w:val="28"/>
          <w:lang w:val="nl-NL"/>
        </w:rPr>
        <w:t xml:space="preserve">. Trong điều kiện ngân sách nhà nước khó khăn, chưa thể cân đối, bố trí vốn, </w:t>
      </w:r>
      <w:r w:rsidR="00883A5B" w:rsidRPr="00C820BC">
        <w:rPr>
          <w:rFonts w:cs="Times New Roman"/>
          <w:sz w:val="28"/>
          <w:szCs w:val="28"/>
          <w:lang w:val="nl-NL"/>
        </w:rPr>
        <w:t xml:space="preserve">nhiều dự án </w:t>
      </w:r>
      <w:r w:rsidR="00C2027E" w:rsidRPr="00C820BC">
        <w:rPr>
          <w:rFonts w:cs="Times New Roman"/>
          <w:sz w:val="28"/>
          <w:szCs w:val="28"/>
          <w:lang w:val="nl-NL"/>
        </w:rPr>
        <w:t>đường bộ cao tốc tại</w:t>
      </w:r>
      <w:r w:rsidR="00833DA8" w:rsidRPr="00C820BC">
        <w:rPr>
          <w:rFonts w:cs="Times New Roman"/>
          <w:sz w:val="28"/>
          <w:szCs w:val="28"/>
          <w:lang w:val="nl-NL"/>
        </w:rPr>
        <w:t xml:space="preserve"> </w:t>
      </w:r>
      <w:r w:rsidR="00C2027E" w:rsidRPr="00C820BC">
        <w:rPr>
          <w:rFonts w:cs="Times New Roman"/>
          <w:sz w:val="28"/>
          <w:szCs w:val="28"/>
          <w:lang w:val="nl-NL"/>
        </w:rPr>
        <w:t xml:space="preserve">một số vùng miền còn khó khăn </w:t>
      </w:r>
      <w:r w:rsidR="00883A5B" w:rsidRPr="00C820BC">
        <w:rPr>
          <w:rFonts w:cs="Times New Roman"/>
          <w:sz w:val="28"/>
          <w:szCs w:val="28"/>
          <w:lang w:val="nl-NL"/>
        </w:rPr>
        <w:t>không được đầ</w:t>
      </w:r>
      <w:r w:rsidR="00C2027E" w:rsidRPr="00C820BC">
        <w:rPr>
          <w:rFonts w:cs="Times New Roman"/>
          <w:sz w:val="28"/>
          <w:szCs w:val="28"/>
          <w:lang w:val="nl-NL"/>
        </w:rPr>
        <w:t>u tư</w:t>
      </w:r>
      <w:r w:rsidR="00883A5B" w:rsidRPr="00C820BC">
        <w:rPr>
          <w:rFonts w:cs="Times New Roman"/>
          <w:sz w:val="28"/>
          <w:szCs w:val="28"/>
          <w:lang w:val="nl-NL"/>
        </w:rPr>
        <w:t>, chưa tạo động lực phát triển kinh tế</w:t>
      </w:r>
      <w:r w:rsidR="006755BF" w:rsidRPr="00C820BC">
        <w:rPr>
          <w:rStyle w:val="FootnoteReference"/>
          <w:rFonts w:cs="Times New Roman"/>
          <w:sz w:val="28"/>
          <w:szCs w:val="28"/>
          <w:lang w:val="nl-NL"/>
        </w:rPr>
        <w:footnoteReference w:id="13"/>
      </w:r>
      <w:r w:rsidRPr="00C820BC">
        <w:rPr>
          <w:rFonts w:cs="Times New Roman"/>
          <w:sz w:val="28"/>
          <w:szCs w:val="28"/>
          <w:lang w:val="nl-NL"/>
        </w:rPr>
        <w:t>.</w:t>
      </w:r>
    </w:p>
    <w:p w:rsidR="00C3484F" w:rsidRPr="00C820BC" w:rsidRDefault="00C3484F" w:rsidP="00C3484F">
      <w:pPr>
        <w:pStyle w:val="ListParagraph"/>
        <w:tabs>
          <w:tab w:val="left" w:pos="993"/>
        </w:tabs>
        <w:ind w:left="0" w:firstLine="720"/>
        <w:rPr>
          <w:sz w:val="28"/>
        </w:rPr>
      </w:pPr>
      <w:r w:rsidRPr="00C820BC">
        <w:rPr>
          <w:sz w:val="28"/>
        </w:rPr>
        <w:t xml:space="preserve">Hiện nay, Bộ </w:t>
      </w:r>
      <w:r w:rsidR="00E92FF2" w:rsidRPr="00C820BC">
        <w:rPr>
          <w:sz w:val="28"/>
        </w:rPr>
        <w:t>Giao thông vận tải</w:t>
      </w:r>
      <w:r w:rsidRPr="00C820BC">
        <w:rPr>
          <w:sz w:val="28"/>
        </w:rPr>
        <w:t xml:space="preserve"> và các địa phương đang chuẩn bị chủ trương đầu tư một số dự án đường bộ cao tốc để trình cấp có thẩm quyền xem xét, quyết định. Theo tính toán, trường hợp áp dụng quy định về mức vốn tham gia của nhà nước (tối đa 50%) thì thời gian thu hồi vốn của một số dự án lên đến 65 - 85 năm (như đoạn Châu Đốc - Cần Thơ, đoạn Cần Thơ - Hậu Giang,…), không đảm bảo khả thi để triển khai theo phương thức PPP. Để đảm bảo tính khả thi của dự án với thời gian hoàn vốn khoảng từ 20 - 30 năm thì tỷ lệ vốn nhà nước tham gia dự án tại một số dự án khoảng 70-75% tổng mức đầu tư (như dự án Châu Đốc - Cần Thơ - Sóc Trăng cần mức vốn nhà nước tham gia khoảng 73%; dự án Vành đai 4 thành phố Hà Nội (dự án thành phần 3) cần mức vốn nhà nước tham gia khoảng 55% (chưa bao gồm chi phí giải phóng mặt bằng);…). Trường hợp lựa chọn nhà đầu tư thực hiện dự án PPP không thành công có thể dẫn đến phải chuyển đổi hình thức đầu tư, kéo dài thời gian thực hiện dự án, ảnh hưởng đến tiến độ giải ngân và sự phát triển kinh tế nói chung. </w:t>
      </w:r>
    </w:p>
    <w:p w:rsidR="004F0719" w:rsidRPr="00C820BC" w:rsidRDefault="001F1052" w:rsidP="00F32FD5">
      <w:pPr>
        <w:tabs>
          <w:tab w:val="left" w:pos="1276"/>
        </w:tabs>
        <w:ind w:firstLine="709"/>
        <w:rPr>
          <w:rFonts w:cs="Times New Roman"/>
          <w:sz w:val="28"/>
          <w:szCs w:val="28"/>
        </w:rPr>
      </w:pPr>
      <w:r w:rsidRPr="00C820BC">
        <w:rPr>
          <w:sz w:val="28"/>
        </w:rPr>
        <w:t>Về</w:t>
      </w:r>
      <w:r w:rsidR="00F32FD5" w:rsidRPr="00C820BC">
        <w:rPr>
          <w:sz w:val="28"/>
        </w:rPr>
        <w:t xml:space="preserve"> một số</w:t>
      </w:r>
      <w:r w:rsidRPr="00C820BC">
        <w:rPr>
          <w:sz w:val="28"/>
        </w:rPr>
        <w:t xml:space="preserve"> phương án đầu tư khác có ưu</w:t>
      </w:r>
      <w:r w:rsidR="00DB7B2F" w:rsidRPr="00C820BC">
        <w:rPr>
          <w:sz w:val="28"/>
        </w:rPr>
        <w:t>,</w:t>
      </w:r>
      <w:r w:rsidRPr="00C820BC">
        <w:rPr>
          <w:sz w:val="28"/>
        </w:rPr>
        <w:t xml:space="preserve"> nhược điểm như sau</w:t>
      </w:r>
      <w:r w:rsidR="00F32FD5" w:rsidRPr="00C820BC">
        <w:rPr>
          <w:sz w:val="28"/>
        </w:rPr>
        <w:t xml:space="preserve">: </w:t>
      </w:r>
      <w:r w:rsidR="00F32FD5" w:rsidRPr="00C820BC">
        <w:rPr>
          <w:b/>
          <w:i/>
          <w:sz w:val="28"/>
        </w:rPr>
        <w:t>(i)</w:t>
      </w:r>
      <w:r w:rsidR="00F32FD5" w:rsidRPr="00C820BC">
        <w:rPr>
          <w:sz w:val="28"/>
        </w:rPr>
        <w:t xml:space="preserve"> </w:t>
      </w:r>
      <w:r w:rsidRPr="00C820BC">
        <w:rPr>
          <w:sz w:val="28"/>
        </w:rPr>
        <w:t>Đ</w:t>
      </w:r>
      <w:r w:rsidR="0099133B" w:rsidRPr="00C820BC">
        <w:rPr>
          <w:rFonts w:cs="Times New Roman"/>
          <w:sz w:val="28"/>
          <w:szCs w:val="28"/>
        </w:rPr>
        <w:t xml:space="preserve">ối với hình thức BTL, BLT, nhà nước sẽ thanh toán cho nhà đầu tư bằng </w:t>
      </w:r>
      <w:r w:rsidR="0099133B" w:rsidRPr="00C820BC">
        <w:rPr>
          <w:rFonts w:cs="Times New Roman"/>
          <w:i/>
          <w:sz w:val="28"/>
          <w:szCs w:val="28"/>
        </w:rPr>
        <w:t xml:space="preserve">nguồn vốn đầu tư công được bố trí trong kế hoạch đầu tư công trung hạn và hằng năm để thanh toán chi phí đầu tư của dự án </w:t>
      </w:r>
      <w:r w:rsidR="0099133B" w:rsidRPr="00C820BC">
        <w:rPr>
          <w:rFonts w:cs="Times New Roman"/>
          <w:sz w:val="28"/>
          <w:szCs w:val="28"/>
        </w:rPr>
        <w:t xml:space="preserve">và </w:t>
      </w:r>
      <w:r w:rsidR="0099133B" w:rsidRPr="00C820BC">
        <w:rPr>
          <w:rFonts w:cs="Times New Roman"/>
          <w:i/>
          <w:sz w:val="28"/>
          <w:szCs w:val="28"/>
        </w:rPr>
        <w:t>vốn chi thường xuyên từ ngân sách nhà nước được bố trí trong dự toán hằng năm và các khoản thu (nếu có) của dự án để thanh toán chi phí vận hành của doanh nghiệp dự án PPP</w:t>
      </w:r>
      <w:r w:rsidR="0099133B" w:rsidRPr="00C820BC">
        <w:rPr>
          <w:rFonts w:cs="Times New Roman"/>
          <w:sz w:val="28"/>
          <w:szCs w:val="28"/>
        </w:rPr>
        <w:t xml:space="preserve">. Hiện nay, nguồn vốn chi thường xuyên của Bộ GTVT rất hạn chế, chỉ đủ cho các hoạt động thường xuyên của Bộ, không thể bố trí để chi trả chi phí rất lớn trong vận hành </w:t>
      </w:r>
      <w:r w:rsidR="0099133B" w:rsidRPr="00C820BC">
        <w:rPr>
          <w:rFonts w:cs="Times New Roman"/>
          <w:sz w:val="28"/>
          <w:szCs w:val="28"/>
        </w:rPr>
        <w:lastRenderedPageBreak/>
        <w:t>các tuyến cao tốc. Do vậy, đối với các tuyến cao tốc rất khó để triển khai theo hình thức hợp đồ</w:t>
      </w:r>
      <w:r w:rsidR="001E4559" w:rsidRPr="00C820BC">
        <w:rPr>
          <w:rFonts w:cs="Times New Roman"/>
          <w:sz w:val="28"/>
          <w:szCs w:val="28"/>
        </w:rPr>
        <w:t>ng BLT, BTL;</w:t>
      </w:r>
      <w:r w:rsidR="0099133B" w:rsidRPr="00C820BC">
        <w:rPr>
          <w:rFonts w:cs="Times New Roman"/>
          <w:sz w:val="28"/>
          <w:szCs w:val="28"/>
        </w:rPr>
        <w:t xml:space="preserve"> </w:t>
      </w:r>
      <w:r w:rsidR="00F32FD5" w:rsidRPr="00C820BC">
        <w:rPr>
          <w:b/>
          <w:i/>
          <w:sz w:val="28"/>
        </w:rPr>
        <w:t>(ii)</w:t>
      </w:r>
      <w:r w:rsidR="00F32FD5" w:rsidRPr="00C820BC">
        <w:rPr>
          <w:sz w:val="28"/>
        </w:rPr>
        <w:t xml:space="preserve"> </w:t>
      </w:r>
      <w:r w:rsidR="0099133B" w:rsidRPr="00C820BC">
        <w:rPr>
          <w:rFonts w:cs="Times New Roman"/>
          <w:sz w:val="28"/>
          <w:szCs w:val="28"/>
        </w:rPr>
        <w:t>Trường hợp đầu tư công, sau đó nhà nước thu phí để thu hồi vốn đầu tư công thì có thể thực hiện đượ</w:t>
      </w:r>
      <w:r w:rsidR="001E3098" w:rsidRPr="00C820BC">
        <w:rPr>
          <w:rFonts w:cs="Times New Roman"/>
          <w:sz w:val="28"/>
          <w:szCs w:val="28"/>
        </w:rPr>
        <w:t>c,</w:t>
      </w:r>
      <w:r w:rsidR="0099133B" w:rsidRPr="00C820BC">
        <w:rPr>
          <w:rFonts w:cs="Times New Roman"/>
          <w:sz w:val="28"/>
          <w:szCs w:val="28"/>
        </w:rPr>
        <w:t xml:space="preserve"> tuy nhiên </w:t>
      </w:r>
      <w:r w:rsidR="00DB7B2F" w:rsidRPr="00C820BC">
        <w:rPr>
          <w:rFonts w:cs="Times New Roman"/>
          <w:sz w:val="28"/>
          <w:szCs w:val="28"/>
        </w:rPr>
        <w:t>sẽ</w:t>
      </w:r>
      <w:r w:rsidR="0099133B" w:rsidRPr="00C820BC">
        <w:rPr>
          <w:rFonts w:cs="Times New Roman"/>
          <w:sz w:val="28"/>
          <w:szCs w:val="28"/>
        </w:rPr>
        <w:t xml:space="preserve"> tạo áp lực cho ngân sách nhà nước do vốn nhà nước phải bố trí đủ trong giai đoạn ngắn để triển khai, đồng thời, chủ trương của Đảng và nhà nước về việc huy động tối đa nguồn lực từ phía tư nhân không được thực hiệ</w:t>
      </w:r>
      <w:r w:rsidR="00F32FD5" w:rsidRPr="00C820BC">
        <w:rPr>
          <w:rFonts w:cs="Times New Roman"/>
          <w:sz w:val="28"/>
          <w:szCs w:val="28"/>
        </w:rPr>
        <w:t xml:space="preserve">n; </w:t>
      </w:r>
      <w:r w:rsidR="00F32FD5" w:rsidRPr="00C820BC">
        <w:rPr>
          <w:rFonts w:cs="Times New Roman"/>
          <w:b/>
          <w:i/>
          <w:sz w:val="28"/>
          <w:szCs w:val="28"/>
        </w:rPr>
        <w:t>(iii)</w:t>
      </w:r>
      <w:r w:rsidR="00F32FD5" w:rsidRPr="00C820BC">
        <w:rPr>
          <w:rFonts w:cs="Times New Roman"/>
          <w:sz w:val="28"/>
          <w:szCs w:val="28"/>
        </w:rPr>
        <w:t xml:space="preserve"> Trường hợp đầu tư công, sau đó thu hồi vốn thông qua hợp đồng O&amp;M có ưu điểm tiết kiệm thời gian trong khâu chuẩn bị dự án, khả năng lựa chọn được nhà thầu cao hơn so với khả năng lựa chọn nhà đầu tư, không đòi hỏi phải sửa đổi các quy định pháp luật về tỷ lệ vốn nhà nước hỗ trợ công trình, tuy nhiên có các nhược điểm: </w:t>
      </w:r>
      <w:r w:rsidR="00F32FD5" w:rsidRPr="00C820BC">
        <w:rPr>
          <w:rFonts w:cs="Times New Roman"/>
          <w:i/>
          <w:sz w:val="28"/>
          <w:szCs w:val="28"/>
        </w:rPr>
        <w:t xml:space="preserve">về ngân sách nhà nước </w:t>
      </w:r>
      <w:r w:rsidR="00F32FD5" w:rsidRPr="00C820BC">
        <w:rPr>
          <w:rFonts w:cs="Times New Roman"/>
          <w:sz w:val="28"/>
          <w:szCs w:val="28"/>
        </w:rPr>
        <w:t xml:space="preserve">phải bố trí vốn bằng 100% tổng mức đầu tư dự án, </w:t>
      </w:r>
      <w:r w:rsidR="00F32FD5" w:rsidRPr="00C820BC">
        <w:rPr>
          <w:rFonts w:cs="Times New Roman"/>
          <w:i/>
          <w:sz w:val="28"/>
          <w:szCs w:val="28"/>
        </w:rPr>
        <w:t>về các rủi ro trong quá trình xây dựng</w:t>
      </w:r>
      <w:r w:rsidR="00F32FD5" w:rsidRPr="00C820BC">
        <w:rPr>
          <w:rFonts w:cs="Times New Roman"/>
          <w:sz w:val="28"/>
          <w:szCs w:val="28"/>
        </w:rPr>
        <w:t xml:space="preserve">, trong dự án đầu tư công, chủ đầu tư (cơ quan nhà nước) phải gánh chịu toàn bộ các rủi ro này, </w:t>
      </w:r>
      <w:r w:rsidR="00F32FD5" w:rsidRPr="00C820BC">
        <w:rPr>
          <w:rFonts w:cs="Times New Roman"/>
          <w:i/>
          <w:sz w:val="28"/>
          <w:szCs w:val="28"/>
        </w:rPr>
        <w:t>về kinh nghiệm thực tiễn</w:t>
      </w:r>
      <w:r w:rsidR="00F32FD5" w:rsidRPr="00C820BC">
        <w:rPr>
          <w:rFonts w:cs="Times New Roman"/>
          <w:sz w:val="28"/>
          <w:szCs w:val="28"/>
        </w:rPr>
        <w:t xml:space="preserve">, </w:t>
      </w:r>
      <w:r w:rsidR="001E4559" w:rsidRPr="00C820BC">
        <w:rPr>
          <w:rFonts w:cs="Times New Roman"/>
          <w:sz w:val="28"/>
          <w:szCs w:val="28"/>
        </w:rPr>
        <w:t xml:space="preserve">đối với các dự án trong lĩnh vực giao thông, </w:t>
      </w:r>
      <w:r w:rsidR="00F32FD5" w:rsidRPr="00C820BC">
        <w:rPr>
          <w:rFonts w:cs="Times New Roman"/>
          <w:sz w:val="28"/>
          <w:szCs w:val="28"/>
        </w:rPr>
        <w:t>Việt Nam chưa có kinh nghiệm thực hiện</w:t>
      </w:r>
      <w:r w:rsidR="001E4559" w:rsidRPr="00C820BC">
        <w:rPr>
          <w:rFonts w:cs="Times New Roman"/>
          <w:sz w:val="28"/>
          <w:szCs w:val="28"/>
        </w:rPr>
        <w:t xml:space="preserve"> theo phương thức PPP, loại</w:t>
      </w:r>
      <w:r w:rsidR="00F32FD5" w:rsidRPr="00C820BC">
        <w:rPr>
          <w:rFonts w:cs="Times New Roman"/>
          <w:sz w:val="28"/>
          <w:szCs w:val="28"/>
        </w:rPr>
        <w:t xml:space="preserve"> hợp đồng O&amp;M (các dự án triển khai trước đây đều sử dụng loại hợp đồng BOT, BT), </w:t>
      </w:r>
      <w:r w:rsidR="00F32FD5" w:rsidRPr="00C820BC">
        <w:rPr>
          <w:rFonts w:cs="Times New Roman"/>
          <w:i/>
          <w:sz w:val="28"/>
          <w:szCs w:val="28"/>
        </w:rPr>
        <w:t>về kinh nghiệm quốc tế</w:t>
      </w:r>
      <w:r w:rsidR="006D152E" w:rsidRPr="00C820BC">
        <w:rPr>
          <w:rStyle w:val="FootnoteReference"/>
          <w:rFonts w:cs="Times New Roman"/>
          <w:i/>
          <w:sz w:val="28"/>
          <w:szCs w:val="28"/>
        </w:rPr>
        <w:footnoteReference w:id="14"/>
      </w:r>
      <w:r w:rsidR="00F32FD5" w:rsidRPr="00C820BC">
        <w:rPr>
          <w:rFonts w:cs="Times New Roman"/>
          <w:sz w:val="28"/>
          <w:szCs w:val="28"/>
        </w:rPr>
        <w:t>, BOT là loại hợp đồng phổ biến nhất trong đầu tư xây dựng kết cấu hạ tầng giao thông theo phương thức PPP.</w:t>
      </w:r>
    </w:p>
    <w:p w:rsidR="008A0239" w:rsidRPr="00C820BC" w:rsidRDefault="008A0239"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ngườ</w:t>
      </w:r>
      <w:r w:rsidR="003115C4" w:rsidRPr="00C820BC">
        <w:rPr>
          <w:rFonts w:cs="Times New Roman"/>
          <w:i/>
          <w:sz w:val="28"/>
          <w:szCs w:val="28"/>
          <w:lang w:val="nl-NL"/>
        </w:rPr>
        <w:t>i dân</w:t>
      </w:r>
      <w:r w:rsidRPr="00C820BC">
        <w:rPr>
          <w:rFonts w:cs="Times New Roman"/>
          <w:i/>
          <w:sz w:val="28"/>
          <w:szCs w:val="28"/>
          <w:lang w:val="nl-NL"/>
        </w:rPr>
        <w:t xml:space="preserve">: </w:t>
      </w:r>
      <w:r w:rsidR="00F353F5" w:rsidRPr="00C820BC">
        <w:rPr>
          <w:rFonts w:cs="Times New Roman"/>
          <w:sz w:val="28"/>
          <w:szCs w:val="28"/>
          <w:lang w:val="nl-NL"/>
        </w:rPr>
        <w:t>t</w:t>
      </w:r>
      <w:r w:rsidRPr="00C820BC">
        <w:rPr>
          <w:rFonts w:cs="Times New Roman"/>
          <w:sz w:val="28"/>
          <w:szCs w:val="28"/>
          <w:lang w:val="nl-NL"/>
        </w:rPr>
        <w:t xml:space="preserve">rường hợp không </w:t>
      </w:r>
      <w:r w:rsidR="00F353F5" w:rsidRPr="00C820BC">
        <w:rPr>
          <w:rFonts w:cs="Times New Roman"/>
          <w:sz w:val="28"/>
          <w:szCs w:val="28"/>
          <w:lang w:val="nl-NL"/>
        </w:rPr>
        <w:t>đầu tư các dự án</w:t>
      </w:r>
      <w:r w:rsidR="00E77B3A" w:rsidRPr="00C820BC">
        <w:rPr>
          <w:rFonts w:cs="Times New Roman"/>
          <w:sz w:val="28"/>
          <w:szCs w:val="28"/>
          <w:lang w:val="nl-NL"/>
        </w:rPr>
        <w:t xml:space="preserve"> đường bộ cao tốc</w:t>
      </w:r>
      <w:r w:rsidR="00F353F5" w:rsidRPr="00C820BC">
        <w:rPr>
          <w:rFonts w:cs="Times New Roman"/>
          <w:sz w:val="28"/>
          <w:szCs w:val="28"/>
          <w:lang w:val="nl-NL"/>
        </w:rPr>
        <w:t xml:space="preserve"> ở các vùng, miền khó khăn ảnh hưởng </w:t>
      </w:r>
      <w:r w:rsidR="00086641" w:rsidRPr="00C820BC">
        <w:rPr>
          <w:rFonts w:cs="Times New Roman"/>
          <w:sz w:val="28"/>
          <w:szCs w:val="28"/>
          <w:lang w:val="nl-NL"/>
        </w:rPr>
        <w:t xml:space="preserve">rất lớn </w:t>
      </w:r>
      <w:r w:rsidRPr="00C820BC">
        <w:rPr>
          <w:rFonts w:cs="Times New Roman"/>
          <w:sz w:val="28"/>
          <w:szCs w:val="28"/>
          <w:lang w:val="nl-NL"/>
        </w:rPr>
        <w:t>đến sự phát triển kinh tế, tác động</w:t>
      </w:r>
      <w:r w:rsidR="00801DDD" w:rsidRPr="00C820BC">
        <w:rPr>
          <w:rFonts w:cs="Times New Roman"/>
          <w:sz w:val="28"/>
          <w:szCs w:val="28"/>
          <w:lang w:val="nl-NL"/>
        </w:rPr>
        <w:t xml:space="preserve"> tiêu cực</w:t>
      </w:r>
      <w:r w:rsidRPr="00C820BC">
        <w:rPr>
          <w:rFonts w:cs="Times New Roman"/>
          <w:sz w:val="28"/>
          <w:szCs w:val="28"/>
          <w:lang w:val="nl-NL"/>
        </w:rPr>
        <w:t xml:space="preserve"> đến thu nhậ</w:t>
      </w:r>
      <w:r w:rsidR="007F4FD6" w:rsidRPr="00C820BC">
        <w:rPr>
          <w:rFonts w:cs="Times New Roman"/>
          <w:sz w:val="28"/>
          <w:szCs w:val="28"/>
          <w:lang w:val="nl-NL"/>
        </w:rPr>
        <w:t>p, chi phí</w:t>
      </w:r>
      <w:r w:rsidR="007155B1" w:rsidRPr="00C820BC">
        <w:rPr>
          <w:rFonts w:cs="Times New Roman"/>
          <w:sz w:val="28"/>
          <w:szCs w:val="28"/>
          <w:lang w:val="nl-NL"/>
        </w:rPr>
        <w:t xml:space="preserve"> đi lại</w:t>
      </w:r>
      <w:r w:rsidRPr="00C820BC">
        <w:rPr>
          <w:rFonts w:cs="Times New Roman"/>
          <w:sz w:val="28"/>
          <w:szCs w:val="28"/>
          <w:lang w:val="nl-NL"/>
        </w:rPr>
        <w:t xml:space="preserve"> của người dân. </w:t>
      </w:r>
    </w:p>
    <w:p w:rsidR="008A0239" w:rsidRPr="00C820BC" w:rsidRDefault="008A0239"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doanh nghiệ</w:t>
      </w:r>
      <w:r w:rsidR="003115C4" w:rsidRPr="00C820BC">
        <w:rPr>
          <w:rFonts w:cs="Times New Roman"/>
          <w:i/>
          <w:sz w:val="28"/>
          <w:szCs w:val="28"/>
          <w:lang w:val="nl-NL"/>
        </w:rPr>
        <w:t>p</w:t>
      </w:r>
      <w:r w:rsidRPr="00C820BC">
        <w:rPr>
          <w:rFonts w:cs="Times New Roman"/>
          <w:i/>
          <w:sz w:val="28"/>
          <w:szCs w:val="28"/>
          <w:lang w:val="nl-NL"/>
        </w:rPr>
        <w:t xml:space="preserve">: </w:t>
      </w:r>
      <w:r w:rsidR="00F353F5" w:rsidRPr="00C820BC">
        <w:rPr>
          <w:rFonts w:cs="Times New Roman"/>
          <w:sz w:val="28"/>
          <w:szCs w:val="28"/>
          <w:lang w:val="nl-NL"/>
        </w:rPr>
        <w:t xml:space="preserve">trường hợp không đầu tư các dự án </w:t>
      </w:r>
      <w:r w:rsidR="00E77B3A" w:rsidRPr="00C820BC">
        <w:rPr>
          <w:rFonts w:cs="Times New Roman"/>
          <w:sz w:val="28"/>
          <w:szCs w:val="28"/>
          <w:lang w:val="nl-NL"/>
        </w:rPr>
        <w:t xml:space="preserve">đường bộ cao tốc </w:t>
      </w:r>
      <w:r w:rsidR="00F353F5" w:rsidRPr="00C820BC">
        <w:rPr>
          <w:rFonts w:cs="Times New Roman"/>
          <w:sz w:val="28"/>
          <w:szCs w:val="28"/>
          <w:lang w:val="nl-NL"/>
        </w:rPr>
        <w:t>ở các vùng, miền khó khăn</w:t>
      </w:r>
      <w:r w:rsidR="004A670C" w:rsidRPr="00C820BC">
        <w:rPr>
          <w:rFonts w:cs="Times New Roman"/>
          <w:sz w:val="28"/>
          <w:szCs w:val="28"/>
          <w:lang w:val="nl-NL"/>
        </w:rPr>
        <w:t xml:space="preserve"> thì</w:t>
      </w:r>
      <w:r w:rsidRPr="00C820BC">
        <w:rPr>
          <w:rFonts w:cs="Times New Roman"/>
          <w:sz w:val="28"/>
          <w:szCs w:val="28"/>
          <w:lang w:val="nl-NL"/>
        </w:rPr>
        <w:t xml:space="preserve"> </w:t>
      </w:r>
      <w:r w:rsidR="004A670C" w:rsidRPr="00C820BC">
        <w:rPr>
          <w:rFonts w:cs="Times New Roman"/>
          <w:sz w:val="28"/>
          <w:szCs w:val="28"/>
          <w:lang w:val="nl-NL"/>
        </w:rPr>
        <w:t>các doanh nghiệp khó tiếp cận các vùng</w:t>
      </w:r>
      <w:r w:rsidR="00564061" w:rsidRPr="00C820BC">
        <w:rPr>
          <w:rFonts w:cs="Times New Roman"/>
          <w:sz w:val="28"/>
          <w:szCs w:val="28"/>
          <w:lang w:val="nl-NL"/>
        </w:rPr>
        <w:t xml:space="preserve"> này, trong khi đó, các vùng</w:t>
      </w:r>
      <w:r w:rsidR="00517C44" w:rsidRPr="00C820BC">
        <w:rPr>
          <w:rFonts w:cs="Times New Roman"/>
          <w:sz w:val="28"/>
          <w:szCs w:val="28"/>
          <w:lang w:val="nl-NL"/>
        </w:rPr>
        <w:t>,</w:t>
      </w:r>
      <w:r w:rsidR="004A670C" w:rsidRPr="00C820BC">
        <w:rPr>
          <w:rFonts w:cs="Times New Roman"/>
          <w:sz w:val="28"/>
          <w:szCs w:val="28"/>
          <w:lang w:val="nl-NL"/>
        </w:rPr>
        <w:t xml:space="preserve"> miền</w:t>
      </w:r>
      <w:r w:rsidR="00564061" w:rsidRPr="00C820BC">
        <w:rPr>
          <w:rFonts w:cs="Times New Roman"/>
          <w:sz w:val="28"/>
          <w:szCs w:val="28"/>
          <w:lang w:val="nl-NL"/>
        </w:rPr>
        <w:t xml:space="preserve"> này</w:t>
      </w:r>
      <w:r w:rsidR="004A670C" w:rsidRPr="00C820BC">
        <w:rPr>
          <w:rFonts w:cs="Times New Roman"/>
          <w:sz w:val="28"/>
          <w:szCs w:val="28"/>
          <w:lang w:val="nl-NL"/>
        </w:rPr>
        <w:t xml:space="preserve"> có tiề</w:t>
      </w:r>
      <w:r w:rsidR="00564061" w:rsidRPr="00C820BC">
        <w:rPr>
          <w:rFonts w:cs="Times New Roman"/>
          <w:sz w:val="28"/>
          <w:szCs w:val="28"/>
          <w:lang w:val="nl-NL"/>
        </w:rPr>
        <w:t>m năng để đầu tư, phát triển</w:t>
      </w:r>
      <w:r w:rsidR="00517C44" w:rsidRPr="00C820BC">
        <w:rPr>
          <w:rFonts w:cs="Times New Roman"/>
          <w:sz w:val="28"/>
          <w:szCs w:val="28"/>
          <w:lang w:val="nl-NL"/>
        </w:rPr>
        <w:t>; tăng</w:t>
      </w:r>
      <w:r w:rsidR="00833DA8" w:rsidRPr="00C820BC">
        <w:rPr>
          <w:rFonts w:cs="Times New Roman"/>
          <w:sz w:val="28"/>
          <w:szCs w:val="28"/>
          <w:lang w:val="nl-NL"/>
        </w:rPr>
        <w:t xml:space="preserve"> thời gian</w:t>
      </w:r>
      <w:r w:rsidR="00517C44" w:rsidRPr="00C820BC">
        <w:rPr>
          <w:rFonts w:cs="Times New Roman"/>
          <w:sz w:val="28"/>
          <w:szCs w:val="28"/>
          <w:lang w:val="nl-NL"/>
        </w:rPr>
        <w:t xml:space="preserve"> vận tả</w:t>
      </w:r>
      <w:r w:rsidR="006755BF" w:rsidRPr="00C820BC">
        <w:rPr>
          <w:rFonts w:cs="Times New Roman"/>
          <w:sz w:val="28"/>
          <w:szCs w:val="28"/>
          <w:lang w:val="nl-NL"/>
        </w:rPr>
        <w:t>i hàng hóa, hành khách</w:t>
      </w:r>
      <w:r w:rsidR="006755BF" w:rsidRPr="00C820BC">
        <w:rPr>
          <w:rStyle w:val="FootnoteReference"/>
          <w:rFonts w:cs="Times New Roman"/>
          <w:sz w:val="28"/>
          <w:szCs w:val="28"/>
          <w:lang w:val="nl-NL"/>
        </w:rPr>
        <w:footnoteReference w:id="15"/>
      </w:r>
      <w:r w:rsidR="006755BF" w:rsidRPr="00C820BC">
        <w:rPr>
          <w:rFonts w:cs="Times New Roman"/>
          <w:sz w:val="28"/>
          <w:szCs w:val="28"/>
          <w:lang w:val="nl-NL"/>
        </w:rPr>
        <w:t>.</w:t>
      </w:r>
    </w:p>
    <w:p w:rsidR="008A0239" w:rsidRPr="00C820BC" w:rsidRDefault="008A0239"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các tổ chứ</w:t>
      </w:r>
      <w:r w:rsidR="003115C4" w:rsidRPr="00C820BC">
        <w:rPr>
          <w:rFonts w:cs="Times New Roman"/>
          <w:i/>
          <w:sz w:val="28"/>
          <w:szCs w:val="28"/>
          <w:lang w:val="nl-NL"/>
        </w:rPr>
        <w:t>c khác</w:t>
      </w:r>
      <w:r w:rsidRPr="00C820BC">
        <w:rPr>
          <w:rFonts w:cs="Times New Roman"/>
          <w:i/>
          <w:sz w:val="28"/>
          <w:szCs w:val="28"/>
          <w:lang w:val="nl-NL"/>
        </w:rPr>
        <w:t xml:space="preserve">: </w:t>
      </w:r>
      <w:r w:rsidR="00F353F5" w:rsidRPr="00C820BC">
        <w:rPr>
          <w:rFonts w:cs="Times New Roman"/>
          <w:sz w:val="28"/>
          <w:szCs w:val="28"/>
          <w:lang w:val="nl-NL"/>
        </w:rPr>
        <w:t>trường hợp không đầu tư các dự án</w:t>
      </w:r>
      <w:r w:rsidR="00E77B3A" w:rsidRPr="00C820BC">
        <w:rPr>
          <w:rFonts w:cs="Times New Roman"/>
          <w:sz w:val="28"/>
          <w:szCs w:val="28"/>
          <w:lang w:val="nl-NL"/>
        </w:rPr>
        <w:t xml:space="preserve"> đường bộ cao tốc</w:t>
      </w:r>
      <w:r w:rsidR="00F353F5" w:rsidRPr="00C820BC">
        <w:rPr>
          <w:rFonts w:cs="Times New Roman"/>
          <w:sz w:val="28"/>
          <w:szCs w:val="28"/>
          <w:lang w:val="nl-NL"/>
        </w:rPr>
        <w:t xml:space="preserve"> ở các vùng, miền khó khăn</w:t>
      </w:r>
      <w:r w:rsidRPr="00C820BC">
        <w:rPr>
          <w:rFonts w:cs="Times New Roman"/>
          <w:sz w:val="28"/>
          <w:szCs w:val="28"/>
          <w:lang w:val="nl-NL"/>
        </w:rPr>
        <w:t xml:space="preserve">, ngoài việc tác động đến các doanh nghiệp thì các tổ chức khác cũng chịu tác động </w:t>
      </w:r>
      <w:r w:rsidR="00801DDD" w:rsidRPr="00C820BC">
        <w:rPr>
          <w:rFonts w:cs="Times New Roman"/>
          <w:sz w:val="28"/>
          <w:szCs w:val="28"/>
          <w:lang w:val="nl-NL"/>
        </w:rPr>
        <w:t xml:space="preserve">tiêu cực </w:t>
      </w:r>
      <w:r w:rsidRPr="00C820BC">
        <w:rPr>
          <w:rFonts w:cs="Times New Roman"/>
          <w:sz w:val="28"/>
          <w:szCs w:val="28"/>
          <w:lang w:val="nl-NL"/>
        </w:rPr>
        <w:t>tương tự.</w:t>
      </w:r>
    </w:p>
    <w:p w:rsidR="008A0239" w:rsidRPr="00C820BC" w:rsidRDefault="008A0239"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Tác động về xã hội:</w:t>
      </w:r>
    </w:p>
    <w:p w:rsidR="008A0239" w:rsidRPr="00C820BC" w:rsidRDefault="008A0239"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Nhà nướ</w:t>
      </w:r>
      <w:r w:rsidR="002C2EF7" w:rsidRPr="00C820BC">
        <w:rPr>
          <w:rFonts w:cs="Times New Roman"/>
          <w:i/>
          <w:sz w:val="28"/>
          <w:szCs w:val="28"/>
          <w:lang w:val="nl-NL"/>
        </w:rPr>
        <w:t>c</w:t>
      </w:r>
      <w:r w:rsidRPr="00C820BC">
        <w:rPr>
          <w:rFonts w:cs="Times New Roman"/>
          <w:i/>
          <w:sz w:val="28"/>
          <w:szCs w:val="28"/>
          <w:lang w:val="nl-NL"/>
        </w:rPr>
        <w:t xml:space="preserve">: </w:t>
      </w:r>
      <w:r w:rsidR="00801DDD" w:rsidRPr="00C820BC">
        <w:rPr>
          <w:rFonts w:cs="Times New Roman"/>
          <w:sz w:val="28"/>
          <w:szCs w:val="28"/>
          <w:lang w:val="nl-NL"/>
        </w:rPr>
        <w:t xml:space="preserve">trường hợp không đầu tư các dự án </w:t>
      </w:r>
      <w:r w:rsidR="00E77B3A" w:rsidRPr="00C820BC">
        <w:rPr>
          <w:rFonts w:cs="Times New Roman"/>
          <w:sz w:val="28"/>
          <w:szCs w:val="28"/>
          <w:lang w:val="nl-NL"/>
        </w:rPr>
        <w:t xml:space="preserve">đường bộ cao tốc </w:t>
      </w:r>
      <w:r w:rsidR="00801DDD" w:rsidRPr="00C820BC">
        <w:rPr>
          <w:rFonts w:cs="Times New Roman"/>
          <w:sz w:val="28"/>
          <w:szCs w:val="28"/>
          <w:lang w:val="nl-NL"/>
        </w:rPr>
        <w:t>ở các vùng, miề</w:t>
      </w:r>
      <w:r w:rsidR="003821C3" w:rsidRPr="00C820BC">
        <w:rPr>
          <w:rFonts w:cs="Times New Roman"/>
          <w:sz w:val="28"/>
          <w:szCs w:val="28"/>
          <w:lang w:val="nl-NL"/>
        </w:rPr>
        <w:t>n khó khăn gây</w:t>
      </w:r>
      <w:r w:rsidR="00801DDD" w:rsidRPr="00C820BC">
        <w:rPr>
          <w:rFonts w:cs="Times New Roman"/>
          <w:sz w:val="28"/>
          <w:szCs w:val="28"/>
          <w:lang w:val="nl-NL"/>
        </w:rPr>
        <w:t xml:space="preserve"> </w:t>
      </w:r>
      <w:r w:rsidRPr="00C820BC">
        <w:rPr>
          <w:rFonts w:cs="Times New Roman"/>
          <w:sz w:val="28"/>
          <w:szCs w:val="28"/>
          <w:lang w:val="nl-NL"/>
        </w:rPr>
        <w:t>ảnh hưở</w:t>
      </w:r>
      <w:r w:rsidR="00F03F51" w:rsidRPr="00C820BC">
        <w:rPr>
          <w:rFonts w:cs="Times New Roman"/>
          <w:sz w:val="28"/>
          <w:szCs w:val="28"/>
          <w:lang w:val="nl-NL"/>
        </w:rPr>
        <w:t xml:space="preserve">ng </w:t>
      </w:r>
      <w:r w:rsidRPr="00C820BC">
        <w:rPr>
          <w:rFonts w:cs="Times New Roman"/>
          <w:sz w:val="28"/>
          <w:szCs w:val="28"/>
          <w:lang w:val="nl-NL"/>
        </w:rPr>
        <w:t xml:space="preserve">đến sự phát triển xã hội, </w:t>
      </w:r>
      <w:r w:rsidR="00E92BCA" w:rsidRPr="00C820BC">
        <w:rPr>
          <w:rFonts w:cs="Times New Roman"/>
          <w:sz w:val="28"/>
          <w:szCs w:val="28"/>
          <w:lang w:val="nl-NL"/>
        </w:rPr>
        <w:t>khó khăn trong việc đi lại, kết nối vùng miền,</w:t>
      </w:r>
      <w:r w:rsidR="006755BF" w:rsidRPr="00C820BC">
        <w:rPr>
          <w:rFonts w:cs="Times New Roman"/>
          <w:sz w:val="28"/>
          <w:szCs w:val="28"/>
          <w:lang w:val="nl-NL"/>
        </w:rPr>
        <w:t xml:space="preserve"> sự liên kết giữa các trung tâm kinh tế - chính trị,</w:t>
      </w:r>
      <w:r w:rsidR="00E92BCA" w:rsidRPr="00C820BC">
        <w:rPr>
          <w:rFonts w:cs="Times New Roman"/>
          <w:sz w:val="28"/>
          <w:szCs w:val="28"/>
          <w:lang w:val="nl-NL"/>
        </w:rPr>
        <w:t xml:space="preserve"> đặc biệt khi có thiên tai, bão lũ xả</w:t>
      </w:r>
      <w:r w:rsidR="00EB1E47" w:rsidRPr="00C820BC">
        <w:rPr>
          <w:rFonts w:cs="Times New Roman"/>
          <w:sz w:val="28"/>
          <w:szCs w:val="28"/>
          <w:lang w:val="nl-NL"/>
        </w:rPr>
        <w:t>y ra.</w:t>
      </w:r>
    </w:p>
    <w:p w:rsidR="008A0239" w:rsidRPr="00C820BC" w:rsidRDefault="008A0239"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ngườ</w:t>
      </w:r>
      <w:r w:rsidR="002C2EF7" w:rsidRPr="00C820BC">
        <w:rPr>
          <w:rFonts w:cs="Times New Roman"/>
          <w:i/>
          <w:sz w:val="28"/>
          <w:szCs w:val="28"/>
          <w:lang w:val="nl-NL"/>
        </w:rPr>
        <w:t>i dân</w:t>
      </w:r>
      <w:r w:rsidRPr="00C820BC">
        <w:rPr>
          <w:rFonts w:cs="Times New Roman"/>
          <w:i/>
          <w:sz w:val="28"/>
          <w:szCs w:val="28"/>
          <w:lang w:val="nl-NL"/>
        </w:rPr>
        <w:t xml:space="preserve">: </w:t>
      </w:r>
      <w:r w:rsidRPr="00C820BC">
        <w:rPr>
          <w:rFonts w:cs="Times New Roman"/>
          <w:sz w:val="28"/>
          <w:szCs w:val="28"/>
          <w:lang w:val="nl-NL"/>
        </w:rPr>
        <w:t xml:space="preserve">giảm </w:t>
      </w:r>
      <w:r w:rsidR="0077169E" w:rsidRPr="00C820BC">
        <w:rPr>
          <w:rFonts w:cs="Times New Roman"/>
          <w:sz w:val="28"/>
          <w:szCs w:val="28"/>
          <w:lang w:val="nl-NL"/>
        </w:rPr>
        <w:t xml:space="preserve">khả năng </w:t>
      </w:r>
      <w:r w:rsidRPr="00C820BC">
        <w:rPr>
          <w:rFonts w:cs="Times New Roman"/>
          <w:sz w:val="28"/>
          <w:szCs w:val="28"/>
          <w:lang w:val="nl-NL"/>
        </w:rPr>
        <w:t>kết nố</w:t>
      </w:r>
      <w:r w:rsidR="0077169E" w:rsidRPr="00C820BC">
        <w:rPr>
          <w:rFonts w:cs="Times New Roman"/>
          <w:sz w:val="28"/>
          <w:szCs w:val="28"/>
          <w:lang w:val="nl-NL"/>
        </w:rPr>
        <w:t>i của</w:t>
      </w:r>
      <w:r w:rsidRPr="00C820BC">
        <w:rPr>
          <w:rFonts w:cs="Times New Roman"/>
          <w:sz w:val="28"/>
          <w:szCs w:val="28"/>
          <w:lang w:val="nl-NL"/>
        </w:rPr>
        <w:t xml:space="preserve"> người dân tiếp cận các dịch vụ thiết yếu như tiếp cận trường học, đến dịch vụ khám, chữa bệnh,...</w:t>
      </w:r>
    </w:p>
    <w:p w:rsidR="008A0239" w:rsidRPr="00C820BC" w:rsidRDefault="008A0239"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lastRenderedPageBreak/>
        <w:t xml:space="preserve">+ Đối với doanh nghiệp: </w:t>
      </w:r>
      <w:r w:rsidRPr="00C820BC">
        <w:rPr>
          <w:rFonts w:cs="Times New Roman"/>
          <w:sz w:val="28"/>
          <w:szCs w:val="28"/>
          <w:lang w:val="nl-NL"/>
        </w:rPr>
        <w:t xml:space="preserve">giảm </w:t>
      </w:r>
      <w:r w:rsidR="0077169E" w:rsidRPr="00C820BC">
        <w:rPr>
          <w:rFonts w:cs="Times New Roman"/>
          <w:sz w:val="28"/>
          <w:szCs w:val="28"/>
          <w:lang w:val="nl-NL"/>
        </w:rPr>
        <w:t xml:space="preserve">khả năng </w:t>
      </w:r>
      <w:r w:rsidRPr="00C820BC">
        <w:rPr>
          <w:rFonts w:cs="Times New Roman"/>
          <w:sz w:val="28"/>
          <w:szCs w:val="28"/>
          <w:lang w:val="nl-NL"/>
        </w:rPr>
        <w:t xml:space="preserve">kết nối </w:t>
      </w:r>
      <w:r w:rsidR="0077169E" w:rsidRPr="00C820BC">
        <w:rPr>
          <w:rFonts w:cs="Times New Roman"/>
          <w:sz w:val="28"/>
          <w:szCs w:val="28"/>
          <w:lang w:val="nl-NL"/>
        </w:rPr>
        <w:t>giữa các</w:t>
      </w:r>
      <w:r w:rsidRPr="00C820BC">
        <w:rPr>
          <w:rFonts w:cs="Times New Roman"/>
          <w:sz w:val="28"/>
          <w:szCs w:val="28"/>
          <w:lang w:val="nl-NL"/>
        </w:rPr>
        <w:t xml:space="preserve"> khu kinh tế, khu công nghiệ</w:t>
      </w:r>
      <w:r w:rsidR="00242202" w:rsidRPr="00C820BC">
        <w:rPr>
          <w:rFonts w:cs="Times New Roman"/>
          <w:sz w:val="28"/>
          <w:szCs w:val="28"/>
          <w:lang w:val="nl-NL"/>
        </w:rPr>
        <w:t xml:space="preserve">p, </w:t>
      </w:r>
      <w:r w:rsidR="00DC21EF" w:rsidRPr="00C820BC">
        <w:rPr>
          <w:rFonts w:cs="Times New Roman"/>
          <w:sz w:val="28"/>
          <w:szCs w:val="28"/>
          <w:lang w:val="nl-NL"/>
        </w:rPr>
        <w:t>các vùng miề</w:t>
      </w:r>
      <w:r w:rsidR="00242202" w:rsidRPr="00C820BC">
        <w:rPr>
          <w:rFonts w:cs="Times New Roman"/>
          <w:sz w:val="28"/>
          <w:szCs w:val="28"/>
          <w:lang w:val="nl-NL"/>
        </w:rPr>
        <w:t>n</w:t>
      </w:r>
      <w:r w:rsidR="00DC21EF" w:rsidRPr="00C820BC">
        <w:rPr>
          <w:rFonts w:cs="Times New Roman"/>
          <w:sz w:val="28"/>
          <w:szCs w:val="28"/>
          <w:lang w:val="nl-NL"/>
        </w:rPr>
        <w:t>.</w:t>
      </w:r>
    </w:p>
    <w:p w:rsidR="00760CE0" w:rsidRPr="00C820BC" w:rsidRDefault="008A0239" w:rsidP="00760CE0">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các tổ chứ</w:t>
      </w:r>
      <w:r w:rsidR="002C2EF7" w:rsidRPr="00C820BC">
        <w:rPr>
          <w:rFonts w:cs="Times New Roman"/>
          <w:i/>
          <w:sz w:val="28"/>
          <w:szCs w:val="28"/>
          <w:lang w:val="nl-NL"/>
        </w:rPr>
        <w:t>c khác</w:t>
      </w:r>
      <w:r w:rsidRPr="00C820BC">
        <w:rPr>
          <w:rFonts w:cs="Times New Roman"/>
          <w:i/>
          <w:sz w:val="28"/>
          <w:szCs w:val="28"/>
          <w:lang w:val="nl-NL"/>
        </w:rPr>
        <w:t xml:space="preserve">: </w:t>
      </w:r>
      <w:r w:rsidR="00E77B3A" w:rsidRPr="00C820BC">
        <w:rPr>
          <w:rFonts w:cs="Times New Roman"/>
          <w:sz w:val="28"/>
          <w:szCs w:val="28"/>
          <w:lang w:val="nl-NL"/>
        </w:rPr>
        <w:t>trường hợp không đầu tư các dự án đường bộ cao tốc ở các vùng, miền khó khăn</w:t>
      </w:r>
      <w:r w:rsidRPr="00C820BC">
        <w:rPr>
          <w:rFonts w:cs="Times New Roman"/>
          <w:sz w:val="28"/>
          <w:szCs w:val="28"/>
          <w:lang w:val="nl-NL"/>
        </w:rPr>
        <w:t>, ngoài việc tác động đến các doanh nghiệp thì các tổ chức khác cũng chịu tác động tương tự.</w:t>
      </w:r>
    </w:p>
    <w:p w:rsidR="008A0239" w:rsidRPr="00C820BC" w:rsidRDefault="008A0239" w:rsidP="00760CE0">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 xml:space="preserve">Tác động về giới: </w:t>
      </w:r>
      <w:r w:rsidR="00760CE0" w:rsidRPr="00C820BC">
        <w:rPr>
          <w:rFonts w:cs="Times New Roman"/>
          <w:sz w:val="28"/>
          <w:szCs w:val="28"/>
          <w:lang w:val="nl-NL"/>
        </w:rPr>
        <w:t>giữ nguyên nên không có tác động về giới.</w:t>
      </w:r>
    </w:p>
    <w:p w:rsidR="008A0239" w:rsidRPr="00C820BC" w:rsidRDefault="008A0239"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Tác động về thủ tụ</w:t>
      </w:r>
      <w:r w:rsidR="002C2EF7" w:rsidRPr="00C820BC">
        <w:rPr>
          <w:rFonts w:cs="Times New Roman"/>
          <w:i/>
          <w:sz w:val="28"/>
          <w:szCs w:val="28"/>
          <w:lang w:val="nl-NL"/>
        </w:rPr>
        <w:t>c hành chính</w:t>
      </w:r>
      <w:r w:rsidRPr="00C820BC">
        <w:rPr>
          <w:rFonts w:cs="Times New Roman"/>
          <w:i/>
          <w:sz w:val="28"/>
          <w:szCs w:val="28"/>
          <w:lang w:val="nl-NL"/>
        </w:rPr>
        <w:t xml:space="preserve">: </w:t>
      </w:r>
      <w:r w:rsidRPr="00C820BC">
        <w:rPr>
          <w:rFonts w:cs="Times New Roman"/>
          <w:sz w:val="28"/>
          <w:szCs w:val="28"/>
          <w:lang w:val="nl-NL"/>
        </w:rPr>
        <w:t xml:space="preserve">giữ nguyên nên không có tác động về thủ tục hành chính. </w:t>
      </w:r>
    </w:p>
    <w:p w:rsidR="008A0239" w:rsidRPr="00C820BC" w:rsidRDefault="008A0239"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 xml:space="preserve">Tác động đối với hệ thống pháp luật: </w:t>
      </w:r>
      <w:r w:rsidRPr="00C820BC">
        <w:rPr>
          <w:rFonts w:cs="Times New Roman"/>
          <w:sz w:val="28"/>
          <w:szCs w:val="28"/>
          <w:lang w:val="nl-NL"/>
        </w:rPr>
        <w:t>giữ nguyên nên không có tác động đến hệ thống pháp luật.</w:t>
      </w:r>
    </w:p>
    <w:p w:rsidR="008A0239" w:rsidRPr="00C820BC" w:rsidRDefault="008A0239" w:rsidP="00373A5F">
      <w:pPr>
        <w:pStyle w:val="ListParagraph"/>
        <w:numPr>
          <w:ilvl w:val="0"/>
          <w:numId w:val="3"/>
        </w:numPr>
        <w:tabs>
          <w:tab w:val="left" w:pos="1134"/>
        </w:tabs>
        <w:ind w:left="1080"/>
        <w:rPr>
          <w:i/>
          <w:sz w:val="28"/>
          <w:szCs w:val="28"/>
        </w:rPr>
      </w:pPr>
      <w:r w:rsidRPr="00C820BC">
        <w:rPr>
          <w:i/>
          <w:sz w:val="28"/>
          <w:szCs w:val="28"/>
        </w:rPr>
        <w:t>Đối với giải pháp 2:</w:t>
      </w:r>
    </w:p>
    <w:p w:rsidR="008A0239" w:rsidRPr="00C820BC" w:rsidRDefault="008A0239"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 xml:space="preserve">Tác động về kinh tế: </w:t>
      </w:r>
    </w:p>
    <w:p w:rsidR="001F1052" w:rsidRPr="00C820BC" w:rsidRDefault="008A0239" w:rsidP="006D152E">
      <w:pPr>
        <w:widowControl w:val="0"/>
        <w:ind w:firstLine="709"/>
        <w:rPr>
          <w:rFonts w:eastAsia="Times New Roman" w:cs="Times New Roman"/>
          <w:sz w:val="28"/>
          <w:szCs w:val="28"/>
          <w:shd w:val="clear" w:color="auto" w:fill="FFFFFF"/>
          <w:lang w:val="pt-BR"/>
        </w:rPr>
      </w:pPr>
      <w:r w:rsidRPr="00C820BC">
        <w:rPr>
          <w:rFonts w:cs="Times New Roman"/>
          <w:i/>
          <w:sz w:val="28"/>
          <w:szCs w:val="28"/>
          <w:lang w:val="nl-NL"/>
        </w:rPr>
        <w:t>+ Đối với Nhà nướ</w:t>
      </w:r>
      <w:r w:rsidR="002C2EF7" w:rsidRPr="00C820BC">
        <w:rPr>
          <w:rFonts w:cs="Times New Roman"/>
          <w:i/>
          <w:sz w:val="28"/>
          <w:szCs w:val="28"/>
          <w:lang w:val="nl-NL"/>
        </w:rPr>
        <w:t>c</w:t>
      </w:r>
      <w:r w:rsidRPr="00C820BC">
        <w:rPr>
          <w:rFonts w:cs="Times New Roman"/>
          <w:i/>
          <w:sz w:val="28"/>
          <w:szCs w:val="28"/>
          <w:lang w:val="nl-NL"/>
        </w:rPr>
        <w:t xml:space="preserve">: </w:t>
      </w:r>
      <w:r w:rsidR="00B73705" w:rsidRPr="00C820BC">
        <w:rPr>
          <w:rFonts w:cs="Times New Roman"/>
          <w:sz w:val="28"/>
          <w:szCs w:val="28"/>
          <w:lang w:val="nl-NL"/>
        </w:rPr>
        <w:t>các dự án kết cấu hạ tầng giao thông mở ra đến đâu tạo không gian phát triển kinh tế đến đó, nhiều khu đô thị, khu công nghiệp, dịch vụ, du lịch được hình thành, quỹ đất được khai thác hiệu quả, tạo động lực mới để chuyển dịch cơ cấu kinh tế của các vùng miền, kết nối các vùng kinh tế trọng điểm với các địa phương còn khó khăn</w:t>
      </w:r>
      <w:r w:rsidR="006F0828" w:rsidRPr="00C820BC">
        <w:rPr>
          <w:rStyle w:val="FootnoteReference"/>
          <w:rFonts w:cs="Times New Roman"/>
          <w:sz w:val="28"/>
          <w:szCs w:val="28"/>
          <w:lang w:val="nl-NL"/>
        </w:rPr>
        <w:footnoteReference w:id="16"/>
      </w:r>
      <w:r w:rsidR="00B73705" w:rsidRPr="00C820BC">
        <w:rPr>
          <w:rFonts w:cs="Times New Roman"/>
          <w:sz w:val="28"/>
          <w:szCs w:val="28"/>
          <w:lang w:val="nl-NL"/>
        </w:rPr>
        <w:t xml:space="preserve">. </w:t>
      </w:r>
      <w:r w:rsidR="001F1052" w:rsidRPr="00C820BC">
        <w:rPr>
          <w:rFonts w:cs="Times New Roman"/>
          <w:sz w:val="28"/>
          <w:szCs w:val="28"/>
        </w:rPr>
        <w:t>Đối với các dự án có lưu lượng vận tải lớn, nhu cầu cấp bách thời gian qua đã được đầu tư. Một số dự án đang chuẩn bị đầu tư để triển khai giai đoạn tới nhằm tạo động lực phát triển kinh tế - xã hội cho một số vùng, miền khó khăn, các dự án có nhu cầu vận tải giai đoạn đầu chưa cao nên cần có sự tham gia vốn nhà nước nhiều hơn để đảm bảo tính khả thi khi kêu gọi đầu tư theo phương thức PPP</w:t>
      </w:r>
      <w:r w:rsidR="001F1052" w:rsidRPr="00C820BC">
        <w:rPr>
          <w:rFonts w:cs="Times New Roman"/>
          <w:noProof/>
          <w:sz w:val="28"/>
          <w:szCs w:val="28"/>
        </w:rPr>
        <w:t>.</w:t>
      </w:r>
    </w:p>
    <w:p w:rsidR="00B73705" w:rsidRPr="00C820BC" w:rsidRDefault="00DF28F6" w:rsidP="00373A5F">
      <w:pPr>
        <w:tabs>
          <w:tab w:val="left" w:pos="1134"/>
        </w:tabs>
        <w:ind w:firstLine="709"/>
        <w:rPr>
          <w:sz w:val="28"/>
          <w:szCs w:val="28"/>
        </w:rPr>
      </w:pPr>
      <w:r w:rsidRPr="00C820BC">
        <w:rPr>
          <w:rFonts w:eastAsia="Times New Roman" w:cs="Times New Roman"/>
          <w:spacing w:val="2"/>
          <w:sz w:val="28"/>
          <w:szCs w:val="28"/>
        </w:rPr>
        <w:t>Bên cạnh lợi thế về huy động được nguồn vốn xã hội tham gia giai đoạn đầu tư xây dựng, đầu tư theo phương thức PPP sẽ giảm đáng kể nguồn ngân sách nhà nước cần bố trí để phục vụ quản lý, vận hành khai thác và bảo trì công trình</w:t>
      </w:r>
      <w:r w:rsidRPr="00C820BC">
        <w:rPr>
          <w:rStyle w:val="FootnoteReference"/>
          <w:rFonts w:eastAsia="Times New Roman" w:cs="Times New Roman"/>
          <w:spacing w:val="2"/>
          <w:sz w:val="28"/>
          <w:szCs w:val="28"/>
        </w:rPr>
        <w:footnoteReference w:id="17"/>
      </w:r>
      <w:r w:rsidRPr="00C820BC">
        <w:rPr>
          <w:rFonts w:eastAsia="Times New Roman" w:cs="Times New Roman"/>
          <w:spacing w:val="2"/>
          <w:sz w:val="28"/>
          <w:szCs w:val="28"/>
        </w:rPr>
        <w:t>, giảm chi phí phát sinh cho bộ máy quản lý nhà nước</w:t>
      </w:r>
      <w:r w:rsidR="00CC61AC" w:rsidRPr="00C820BC">
        <w:rPr>
          <w:rFonts w:eastAsia="Times New Roman" w:cs="Times New Roman"/>
          <w:spacing w:val="2"/>
          <w:sz w:val="28"/>
          <w:szCs w:val="28"/>
        </w:rPr>
        <w:t>.</w:t>
      </w:r>
    </w:p>
    <w:p w:rsidR="0083158E" w:rsidRPr="00C820BC" w:rsidRDefault="0083158E" w:rsidP="00373A5F">
      <w:pPr>
        <w:widowControl w:val="0"/>
        <w:ind w:firstLine="709"/>
        <w:rPr>
          <w:rFonts w:eastAsia="Times New Roman" w:cs="Times New Roman"/>
          <w:sz w:val="28"/>
          <w:szCs w:val="28"/>
        </w:rPr>
      </w:pPr>
      <w:r w:rsidRPr="00C820BC">
        <w:rPr>
          <w:rFonts w:eastAsia="Times New Roman" w:cs="Times New Roman"/>
          <w:sz w:val="28"/>
          <w:szCs w:val="28"/>
          <w:shd w:val="clear" w:color="auto" w:fill="FFFFFF"/>
          <w:lang w:val="pt-BR"/>
        </w:rPr>
        <w:t xml:space="preserve">Trong giai đoạn 2016 - 2020, nhu cầu vốn đầu tư phát triển kết cấu hạ tầng giao thông khoảng </w:t>
      </w:r>
      <w:r w:rsidRPr="00C820BC">
        <w:rPr>
          <w:rFonts w:eastAsia="Times New Roman" w:cs="Times New Roman"/>
          <w:spacing w:val="-2"/>
          <w:sz w:val="28"/>
          <w:szCs w:val="28"/>
          <w:lang w:val="nb-NO"/>
        </w:rPr>
        <w:t>952.000 tỷ đồng, tuy nhiên</w:t>
      </w:r>
      <w:r w:rsidRPr="00C820BC">
        <w:rPr>
          <w:rFonts w:eastAsia="Times New Roman" w:cs="Times New Roman"/>
          <w:sz w:val="28"/>
          <w:szCs w:val="28"/>
          <w:shd w:val="clear" w:color="auto" w:fill="FFFFFF"/>
          <w:lang w:val="pt-BR"/>
        </w:rPr>
        <w:t xml:space="preserve"> ngành giao thông vận tải chỉ được bố trí khoảng </w:t>
      </w:r>
      <w:r w:rsidRPr="00C820BC">
        <w:rPr>
          <w:rFonts w:eastAsia="Times New Roman" w:cs="Times New Roman"/>
          <w:sz w:val="28"/>
          <w:szCs w:val="28"/>
          <w:lang w:val="nb-NO"/>
        </w:rPr>
        <w:t>233.211 tỷ đồng</w:t>
      </w:r>
      <w:r w:rsidRPr="00C820BC">
        <w:rPr>
          <w:rFonts w:eastAsia="Times New Roman" w:cs="Times New Roman"/>
          <w:spacing w:val="-2"/>
          <w:sz w:val="28"/>
          <w:szCs w:val="28"/>
          <w:lang w:val="nb-NO"/>
        </w:rPr>
        <w:t xml:space="preserve">, mới đáp ứng khoảng 24% so với nhu cầu. </w:t>
      </w:r>
      <w:r w:rsidRPr="00C820BC">
        <w:rPr>
          <w:rFonts w:eastAsia="Times New Roman" w:cs="Times New Roman"/>
          <w:sz w:val="28"/>
          <w:szCs w:val="28"/>
        </w:rPr>
        <w:t>Giai đoạn 2021 - 2025, tổng nhu cầu vốn từ nguồn ngân sách để đầu tư hệ thống kết cấu hạ tầng giao thông khoảng 462.000 tỷ đồng, trong khi tổng vốn ngân sách phân bổ cho Bộ Giao thông vận tải giai đoạn 2021 - 2025 khoảng 304.104 tỷ đồng</w:t>
      </w:r>
      <w:r w:rsidRPr="00C820BC">
        <w:rPr>
          <w:rFonts w:eastAsia="Times New Roman" w:cs="Times New Roman"/>
          <w:sz w:val="28"/>
          <w:szCs w:val="28"/>
          <w:vertAlign w:val="superscript"/>
        </w:rPr>
        <w:footnoteReference w:id="18"/>
      </w:r>
      <w:r w:rsidRPr="00C820BC">
        <w:rPr>
          <w:rFonts w:eastAsia="Times New Roman" w:cs="Times New Roman"/>
          <w:sz w:val="28"/>
          <w:szCs w:val="28"/>
        </w:rPr>
        <w:t>, tương ứng khoảng 66% so với nhu cầu.</w:t>
      </w:r>
      <w:r w:rsidR="000320D9" w:rsidRPr="00C820BC">
        <w:rPr>
          <w:rFonts w:eastAsia="Times New Roman" w:cs="Times New Roman"/>
          <w:sz w:val="28"/>
          <w:szCs w:val="28"/>
        </w:rPr>
        <w:t xml:space="preserve"> Trường hợp không </w:t>
      </w:r>
      <w:r w:rsidR="00DF28F6" w:rsidRPr="00C820BC">
        <w:rPr>
          <w:rFonts w:eastAsia="Times New Roman" w:cs="Times New Roman"/>
          <w:sz w:val="28"/>
          <w:szCs w:val="28"/>
        </w:rPr>
        <w:t xml:space="preserve">thể triển khai theo phương thức PPP, sử dụng toàn bộ vốn ngân sách nhà nước </w:t>
      </w:r>
      <w:r w:rsidR="006812FD" w:rsidRPr="00C820BC">
        <w:rPr>
          <w:rFonts w:eastAsia="Times New Roman" w:cs="Times New Roman"/>
          <w:sz w:val="28"/>
          <w:szCs w:val="28"/>
        </w:rPr>
        <w:t xml:space="preserve">để triển khai các dự án đường bộ cao tốc </w:t>
      </w:r>
      <w:r w:rsidR="00DF28F6" w:rsidRPr="00C820BC">
        <w:rPr>
          <w:rFonts w:eastAsia="Times New Roman" w:cs="Times New Roman"/>
          <w:sz w:val="28"/>
          <w:szCs w:val="28"/>
        </w:rPr>
        <w:t xml:space="preserve">gây áp lực lớn ngân sách nhà nước, gia tăng trần nợ công, ảnh hưởng đến việc hoàn thành các mục tiêu, nhiệm vụ trong giai </w:t>
      </w:r>
      <w:r w:rsidR="00DF28F6" w:rsidRPr="00C820BC">
        <w:rPr>
          <w:rFonts w:eastAsia="Times New Roman" w:cs="Times New Roman"/>
          <w:sz w:val="28"/>
          <w:szCs w:val="28"/>
        </w:rPr>
        <w:lastRenderedPageBreak/>
        <w:t xml:space="preserve">đoạn 2021 - 2025 và các năm tiếp theo đã được Đại hội XIII của Đảng thông qua, đặc biệt là trong bối cảnh nguồn lực nhà nước cần tập trung cho các ngành, lĩnh vực và nhiệm vụ quan trọng cấp bách </w:t>
      </w:r>
      <w:r w:rsidR="006812FD" w:rsidRPr="00C820BC">
        <w:rPr>
          <w:rFonts w:eastAsia="Times New Roman" w:cs="Times New Roman"/>
          <w:sz w:val="28"/>
          <w:szCs w:val="28"/>
        </w:rPr>
        <w:t>khác.</w:t>
      </w:r>
      <w:r w:rsidR="00CC61AC" w:rsidRPr="00C820BC">
        <w:rPr>
          <w:rFonts w:eastAsia="Times New Roman" w:cs="Times New Roman"/>
          <w:sz w:val="28"/>
          <w:szCs w:val="28"/>
        </w:rPr>
        <w:t xml:space="preserve"> </w:t>
      </w:r>
    </w:p>
    <w:p w:rsidR="00340C04" w:rsidRPr="00C820BC" w:rsidRDefault="00F8096E" w:rsidP="00F8096E">
      <w:pPr>
        <w:widowControl w:val="0"/>
        <w:ind w:firstLine="709"/>
        <w:rPr>
          <w:rFonts w:eastAsia="Times New Roman" w:cs="Times New Roman"/>
          <w:sz w:val="32"/>
          <w:szCs w:val="28"/>
        </w:rPr>
      </w:pPr>
      <w:r w:rsidRPr="00C820BC">
        <w:rPr>
          <w:sz w:val="28"/>
        </w:rPr>
        <w:t>Thực tế triển khai đầu tư một số dự án cao tốc thời gian qua, với mức vốn nhà nước tham gia trên 50% đã lựa chọn được nhà đầu tư, ký kết hợp đồng (tỷ lệ vốn nhà nước tham gia tại các dự án cao tốc đoạn Diễn Châu - Bãi Vọt khoảng 56%, đoạn Nha Trang - Cam Lâm khoảng 54%, đoạn Cam Lâm - Vĩnh Hảo khoảng 64%</w:t>
      </w:r>
      <w:r w:rsidR="00D12E73" w:rsidRPr="00C820BC">
        <w:rPr>
          <w:sz w:val="28"/>
        </w:rPr>
        <w:t xml:space="preserve"> tổng mức đầu tư dự án</w:t>
      </w:r>
      <w:r w:rsidRPr="00C820BC">
        <w:rPr>
          <w:sz w:val="28"/>
        </w:rPr>
        <w:t>).</w:t>
      </w:r>
    </w:p>
    <w:p w:rsidR="008A0239" w:rsidRPr="00C820BC" w:rsidRDefault="008A0239"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ngườ</w:t>
      </w:r>
      <w:r w:rsidR="002C2EF7" w:rsidRPr="00C820BC">
        <w:rPr>
          <w:rFonts w:cs="Times New Roman"/>
          <w:i/>
          <w:sz w:val="28"/>
          <w:szCs w:val="28"/>
          <w:lang w:val="nl-NL"/>
        </w:rPr>
        <w:t>i dân</w:t>
      </w:r>
      <w:r w:rsidRPr="00C820BC">
        <w:rPr>
          <w:rFonts w:cs="Times New Roman"/>
          <w:i/>
          <w:sz w:val="28"/>
          <w:szCs w:val="28"/>
          <w:lang w:val="nl-NL"/>
        </w:rPr>
        <w:t xml:space="preserve">: </w:t>
      </w:r>
      <w:r w:rsidR="007F627D" w:rsidRPr="00C820BC">
        <w:rPr>
          <w:rFonts w:cs="Times New Roman"/>
          <w:sz w:val="28"/>
          <w:szCs w:val="28"/>
          <w:lang w:val="nl-NL"/>
        </w:rPr>
        <w:t>tạo</w:t>
      </w:r>
      <w:r w:rsidRPr="00C820BC">
        <w:rPr>
          <w:rFonts w:cs="Times New Roman"/>
          <w:sz w:val="28"/>
          <w:szCs w:val="28"/>
          <w:lang w:val="nl-NL"/>
        </w:rPr>
        <w:t xml:space="preserve"> nguồn việc làm và t</w:t>
      </w:r>
      <w:r w:rsidR="007F627D" w:rsidRPr="00C820BC">
        <w:rPr>
          <w:rFonts w:cs="Times New Roman"/>
          <w:sz w:val="28"/>
          <w:szCs w:val="28"/>
          <w:lang w:val="nl-NL"/>
        </w:rPr>
        <w:t>ăng t</w:t>
      </w:r>
      <w:r w:rsidRPr="00C820BC">
        <w:rPr>
          <w:rFonts w:cs="Times New Roman"/>
          <w:sz w:val="28"/>
          <w:szCs w:val="28"/>
          <w:lang w:val="nl-NL"/>
        </w:rPr>
        <w:t>hu nhập cho người dân do khi có dự án sẽ khai thác được các tiềm năng trong khu vực, địa phương, kết nối và thúc đẩy kinh tế - xã hội phát triển, lưu thông thuận lợi.</w:t>
      </w:r>
      <w:r w:rsidR="00864C7A" w:rsidRPr="00C820BC">
        <w:rPr>
          <w:rFonts w:cs="Times New Roman"/>
          <w:sz w:val="28"/>
          <w:szCs w:val="28"/>
          <w:lang w:val="nl-NL"/>
        </w:rPr>
        <w:t xml:space="preserve"> </w:t>
      </w:r>
      <w:r w:rsidR="00864C7A" w:rsidRPr="00C820BC">
        <w:rPr>
          <w:rFonts w:cs="Times New Roman"/>
          <w:sz w:val="28"/>
          <w:szCs w:val="28"/>
        </w:rPr>
        <w:t>Tuyến đường cao tốc sẽ tạo nên một huyết mạch kết nối giữa trung tâm kinh tế (như Hà Nội, TP. Hồ Chí Minh) và các tỉnh thành phố khác, qua đó giảm sự chênh lệch giá cả, thu nhập giữa các khu vực.</w:t>
      </w:r>
    </w:p>
    <w:p w:rsidR="008A0239" w:rsidRPr="00C820BC" w:rsidRDefault="008A0239"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doanh nghiệ</w:t>
      </w:r>
      <w:r w:rsidR="002C2EF7" w:rsidRPr="00C820BC">
        <w:rPr>
          <w:rFonts w:cs="Times New Roman"/>
          <w:i/>
          <w:sz w:val="28"/>
          <w:szCs w:val="28"/>
          <w:lang w:val="nl-NL"/>
        </w:rPr>
        <w:t>p</w:t>
      </w:r>
      <w:r w:rsidRPr="00C820BC">
        <w:rPr>
          <w:rFonts w:cs="Times New Roman"/>
          <w:i/>
          <w:sz w:val="28"/>
          <w:szCs w:val="28"/>
          <w:lang w:val="nl-NL"/>
        </w:rPr>
        <w:t xml:space="preserve">: </w:t>
      </w:r>
      <w:r w:rsidRPr="00C820BC">
        <w:rPr>
          <w:rFonts w:cs="Times New Roman"/>
          <w:sz w:val="28"/>
          <w:szCs w:val="28"/>
          <w:lang w:val="nl-NL"/>
        </w:rPr>
        <w:t>trường hợp có thể triển khai các dự án đường bộ cao tốc, hiệu quả mang lại cho các doanh nghiệp rất lớn như tiết kiệm chi phí vận tải, tăng tốc độ lưu hành, giảm khấu hao phương tiệ</w:t>
      </w:r>
      <w:r w:rsidR="00D12E73" w:rsidRPr="00C820BC">
        <w:rPr>
          <w:rFonts w:cs="Times New Roman"/>
          <w:sz w:val="28"/>
          <w:szCs w:val="28"/>
          <w:lang w:val="nl-NL"/>
        </w:rPr>
        <w:t>n, tăng năng lực lưu thông hành khách và hàng hóa, tiết kiệm thời gian vận chuyển,...</w:t>
      </w:r>
    </w:p>
    <w:p w:rsidR="008A0239" w:rsidRPr="00C820BC" w:rsidRDefault="008A0239"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xml:space="preserve">+ Đối với các tổ chức khác: </w:t>
      </w:r>
      <w:r w:rsidRPr="00C820BC">
        <w:rPr>
          <w:rFonts w:cs="Times New Roman"/>
          <w:sz w:val="28"/>
          <w:szCs w:val="28"/>
          <w:lang w:val="nl-NL"/>
        </w:rPr>
        <w:t>ngoài việc tác động đến các doanh nghiệp thì các tổ chức khác hưởng lợi ích tương tự.</w:t>
      </w:r>
    </w:p>
    <w:p w:rsidR="008A0239" w:rsidRPr="00C820BC" w:rsidRDefault="008A0239"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Tác động về xã hội:</w:t>
      </w:r>
    </w:p>
    <w:p w:rsidR="008A0239" w:rsidRPr="00C820BC" w:rsidRDefault="008A0239" w:rsidP="00373A5F">
      <w:pPr>
        <w:pStyle w:val="ListParagraph"/>
        <w:tabs>
          <w:tab w:val="left" w:pos="993"/>
        </w:tabs>
        <w:ind w:left="0" w:firstLine="720"/>
        <w:rPr>
          <w:sz w:val="28"/>
          <w:szCs w:val="28"/>
        </w:rPr>
      </w:pPr>
      <w:r w:rsidRPr="00C820BC">
        <w:rPr>
          <w:rFonts w:cs="Times New Roman"/>
          <w:i/>
          <w:sz w:val="28"/>
          <w:szCs w:val="28"/>
          <w:lang w:val="nl-NL"/>
        </w:rPr>
        <w:t xml:space="preserve">+ Đối với Nhà nước: </w:t>
      </w:r>
      <w:r w:rsidRPr="00C820BC">
        <w:rPr>
          <w:sz w:val="28"/>
          <w:szCs w:val="28"/>
        </w:rPr>
        <w:t xml:space="preserve">các dự án đường bộ cao tốc khi đưa vào khai thác tạo không gian phát triển xã hội, </w:t>
      </w:r>
      <w:r w:rsidR="007F627D" w:rsidRPr="00C820BC">
        <w:rPr>
          <w:sz w:val="28"/>
          <w:szCs w:val="28"/>
          <w:lang w:val="en-GB"/>
        </w:rPr>
        <w:t>rút ngắn khoảng cách và khắc phục sự chênh lệch trong phát triển giữa các vùng, miền đặc biệt là các vùng khó khăn,</w:t>
      </w:r>
      <w:r w:rsidR="007F627D" w:rsidRPr="00C820BC">
        <w:rPr>
          <w:sz w:val="28"/>
          <w:szCs w:val="28"/>
        </w:rPr>
        <w:t xml:space="preserve"> góp phần </w:t>
      </w:r>
      <w:r w:rsidRPr="00C820BC">
        <w:rPr>
          <w:sz w:val="28"/>
          <w:szCs w:val="28"/>
        </w:rPr>
        <w:t>bảo đảm an sinh xã hội, xóa đói giả</w:t>
      </w:r>
      <w:r w:rsidR="007F627D" w:rsidRPr="00C820BC">
        <w:rPr>
          <w:sz w:val="28"/>
          <w:szCs w:val="28"/>
        </w:rPr>
        <w:t>m nghèo</w:t>
      </w:r>
      <w:r w:rsidR="00864C7A" w:rsidRPr="00C820BC">
        <w:rPr>
          <w:sz w:val="28"/>
          <w:szCs w:val="28"/>
        </w:rPr>
        <w:t xml:space="preserve">, </w:t>
      </w:r>
      <w:r w:rsidR="00864C7A" w:rsidRPr="00C820BC">
        <w:rPr>
          <w:rFonts w:cs="Times New Roman"/>
          <w:sz w:val="28"/>
          <w:szCs w:val="28"/>
        </w:rPr>
        <w:t>nâng cao chất lượng dịch vụ xã hội</w:t>
      </w:r>
      <w:r w:rsidR="00B554BE" w:rsidRPr="00C820BC">
        <w:rPr>
          <w:sz w:val="28"/>
          <w:szCs w:val="28"/>
        </w:rPr>
        <w:t xml:space="preserve">, giảm thiểu ùn tắc giao thông. </w:t>
      </w:r>
    </w:p>
    <w:p w:rsidR="0051726A" w:rsidRPr="00C820BC" w:rsidRDefault="0051726A" w:rsidP="0051726A">
      <w:pPr>
        <w:pStyle w:val="ListParagraph"/>
        <w:tabs>
          <w:tab w:val="left" w:pos="993"/>
        </w:tabs>
        <w:ind w:left="0" w:firstLine="720"/>
        <w:rPr>
          <w:rFonts w:cs="Times New Roman"/>
          <w:sz w:val="28"/>
          <w:szCs w:val="28"/>
          <w:lang w:val="nl-NL"/>
        </w:rPr>
      </w:pPr>
      <w:r w:rsidRPr="00C820BC">
        <w:rPr>
          <w:rFonts w:cs="Times New Roman"/>
          <w:sz w:val="28"/>
          <w:szCs w:val="28"/>
          <w:lang w:val="nl-NL"/>
        </w:rPr>
        <w:t>Đồng thời, trường hợp có các cơ chế chính sách thuận lợi, triển khai thành công các dự án đường bộ cao tốc sẽ gắn với đẩy mạnh nghiên cứu, chuyển giao, ứng dụng khoa học - công nghệ, qua đó từng bước đào tạo, phát triển nguồn nhân lực có chất lượng cao cho ngành xây dựng và lĩnh vực xây dựng kết cấu hạ tầng giao thông nói riêng theo kịp với trình độ của các nước phát triển; xây dựng đội ngũ công nhân, kỹ thuật lành nghề, phát huy giá trị văn hoá, sức mạnh con người Việt Nam.</w:t>
      </w:r>
    </w:p>
    <w:p w:rsidR="008A0239" w:rsidRPr="00C820BC" w:rsidRDefault="008A0239"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xml:space="preserve">+ Đối với người dân: </w:t>
      </w:r>
      <w:r w:rsidRPr="00C820BC">
        <w:rPr>
          <w:rFonts w:cs="Times New Roman"/>
          <w:sz w:val="28"/>
          <w:szCs w:val="28"/>
          <w:lang w:val="nl-NL"/>
        </w:rPr>
        <w:t>hệ thống đường bộ cao tốc giúp người dân đi lại</w:t>
      </w:r>
      <w:r w:rsidRPr="00C820BC">
        <w:rPr>
          <w:rFonts w:cs="Times New Roman"/>
          <w:sz w:val="32"/>
          <w:szCs w:val="28"/>
          <w:lang w:val="nl-NL"/>
        </w:rPr>
        <w:t xml:space="preserve"> </w:t>
      </w:r>
      <w:r w:rsidRPr="00C820BC">
        <w:rPr>
          <w:sz w:val="28"/>
          <w:lang w:val="pt-BR"/>
        </w:rPr>
        <w:t>an toàn, giảm thiểu tai nạ</w:t>
      </w:r>
      <w:r w:rsidR="00DC21EF" w:rsidRPr="00C820BC">
        <w:rPr>
          <w:sz w:val="28"/>
          <w:lang w:val="pt-BR"/>
        </w:rPr>
        <w:t>n giao thông</w:t>
      </w:r>
      <w:r w:rsidR="00864C7A" w:rsidRPr="00C820BC">
        <w:rPr>
          <w:rStyle w:val="FootnoteReference"/>
          <w:sz w:val="28"/>
          <w:lang w:val="pt-BR"/>
        </w:rPr>
        <w:footnoteReference w:id="19"/>
      </w:r>
      <w:r w:rsidR="00DC21EF" w:rsidRPr="00C820BC">
        <w:rPr>
          <w:sz w:val="28"/>
          <w:lang w:val="pt-BR"/>
        </w:rPr>
        <w:t xml:space="preserve">, </w:t>
      </w:r>
      <w:r w:rsidR="00864C7A" w:rsidRPr="00C820BC">
        <w:rPr>
          <w:sz w:val="28"/>
          <w:lang w:val="pt-BR"/>
        </w:rPr>
        <w:t>tạo điều kiện thuận lợi hơn cho việc người dân sử dụng các dịch vụ giáo dục, y tế</w:t>
      </w:r>
      <w:r w:rsidR="00B554BE" w:rsidRPr="00C820BC">
        <w:rPr>
          <w:sz w:val="28"/>
          <w:lang w:val="pt-BR"/>
        </w:rPr>
        <w:t xml:space="preserve">, tạo công ăn việc làm cho người dân. </w:t>
      </w:r>
    </w:p>
    <w:p w:rsidR="008A0239" w:rsidRPr="00C820BC" w:rsidRDefault="008A0239"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xml:space="preserve">+ Đối với doanh nghiệp: </w:t>
      </w:r>
      <w:r w:rsidR="007F627D" w:rsidRPr="00C820BC">
        <w:rPr>
          <w:rFonts w:cs="Times New Roman"/>
          <w:sz w:val="28"/>
          <w:szCs w:val="28"/>
          <w:lang w:val="nl-NL"/>
        </w:rPr>
        <w:t>tăng cường năng lực lưu thông hành khách và hàng hóa, mở rộng thị trường,</w:t>
      </w:r>
      <w:r w:rsidR="007F627D" w:rsidRPr="00C820BC">
        <w:rPr>
          <w:rFonts w:cs="Times New Roman"/>
          <w:i/>
          <w:sz w:val="28"/>
          <w:szCs w:val="28"/>
          <w:lang w:val="nl-NL"/>
        </w:rPr>
        <w:t xml:space="preserve"> </w:t>
      </w:r>
      <w:r w:rsidRPr="00C820BC">
        <w:rPr>
          <w:rFonts w:cs="Times New Roman"/>
          <w:sz w:val="28"/>
          <w:szCs w:val="28"/>
          <w:lang w:val="nl-NL"/>
        </w:rPr>
        <w:t>tăng kết nối đến các khu kinh tế, khu công nghiệ</w:t>
      </w:r>
      <w:r w:rsidR="00DC21EF" w:rsidRPr="00C820BC">
        <w:rPr>
          <w:rFonts w:cs="Times New Roman"/>
          <w:sz w:val="28"/>
          <w:szCs w:val="28"/>
          <w:lang w:val="nl-NL"/>
        </w:rPr>
        <w:t>p, các vùng miền.</w:t>
      </w:r>
    </w:p>
    <w:p w:rsidR="008A0239" w:rsidRPr="00C820BC" w:rsidRDefault="008A0239"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xml:space="preserve">+ Đối với các tổ chức khác: </w:t>
      </w:r>
      <w:r w:rsidRPr="00C820BC">
        <w:rPr>
          <w:rFonts w:cs="Times New Roman"/>
          <w:sz w:val="28"/>
          <w:szCs w:val="28"/>
          <w:lang w:val="nl-NL"/>
        </w:rPr>
        <w:t>ngoài việc tác động đến các doanh nghiệp thì các tổ chức khác hưởng lợi ích tương tự.</w:t>
      </w:r>
    </w:p>
    <w:p w:rsidR="008A0239" w:rsidRPr="00C820BC" w:rsidRDefault="008A0239"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lastRenderedPageBreak/>
        <w:t xml:space="preserve">Tác động về giới: </w:t>
      </w:r>
      <w:r w:rsidRPr="00C820BC">
        <w:rPr>
          <w:rFonts w:cs="Times New Roman"/>
          <w:sz w:val="28"/>
          <w:szCs w:val="28"/>
          <w:lang w:val="nl-NL"/>
        </w:rPr>
        <w:t>Chính sách không ảnh hưởng đến cơ hội, điều kiện, năng lực thực hiện và thụ hưởng các quyền, lợi ích của mỗi giới do chính sách được áp dụng chung, không có sự phân biệt về giới.</w:t>
      </w:r>
    </w:p>
    <w:p w:rsidR="008A0239" w:rsidRPr="00C820BC" w:rsidRDefault="008A0239"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 xml:space="preserve">Tác động về thủ tục hành chính: </w:t>
      </w:r>
      <w:r w:rsidR="0094509E" w:rsidRPr="00C820BC">
        <w:rPr>
          <w:rFonts w:cs="Times New Roman"/>
          <w:sz w:val="28"/>
          <w:szCs w:val="28"/>
          <w:lang w:val="nl-NL"/>
        </w:rPr>
        <w:t>v</w:t>
      </w:r>
      <w:r w:rsidRPr="00C820BC">
        <w:rPr>
          <w:rFonts w:cs="Times New Roman"/>
          <w:sz w:val="28"/>
          <w:szCs w:val="28"/>
          <w:lang w:val="nl-NL"/>
        </w:rPr>
        <w:t xml:space="preserve">iệc áp dụng các chính sách trên </w:t>
      </w:r>
      <w:r w:rsidR="00DC21EF" w:rsidRPr="00C820BC">
        <w:rPr>
          <w:rFonts w:cs="Times New Roman"/>
          <w:sz w:val="28"/>
          <w:szCs w:val="28"/>
          <w:lang w:val="nl-NL"/>
        </w:rPr>
        <w:t>không phát sinh thủ tục hành chính</w:t>
      </w:r>
      <w:r w:rsidR="0002262D" w:rsidRPr="00C820BC">
        <w:rPr>
          <w:rFonts w:cs="Times New Roman"/>
          <w:sz w:val="28"/>
          <w:szCs w:val="28"/>
          <w:lang w:val="nl-NL"/>
        </w:rPr>
        <w:t xml:space="preserve"> so với pháp luật hiện hành.</w:t>
      </w:r>
      <w:r w:rsidRPr="00C820BC">
        <w:rPr>
          <w:rFonts w:cs="Times New Roman"/>
          <w:sz w:val="28"/>
          <w:szCs w:val="28"/>
          <w:lang w:val="nl-NL"/>
        </w:rPr>
        <w:t xml:space="preserve"> </w:t>
      </w:r>
    </w:p>
    <w:p w:rsidR="008A0239" w:rsidRPr="00C820BC" w:rsidRDefault="008A0239"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 xml:space="preserve">Tác động đối với hệ thống pháp luật: </w:t>
      </w:r>
      <w:r w:rsidRPr="00C820BC">
        <w:rPr>
          <w:rFonts w:cs="Times New Roman"/>
          <w:sz w:val="28"/>
          <w:szCs w:val="28"/>
          <w:lang w:val="nl-NL"/>
        </w:rPr>
        <w:t>chính sách nêu trên chỉ áp dụng thí điểm cho đối tượng duy nhất là các dự án đường bộ cao tốc đầu tư xây dựng trong giai đoạn 2021 - 2025</w:t>
      </w:r>
      <w:r w:rsidR="00093583" w:rsidRPr="00C820BC">
        <w:rPr>
          <w:rFonts w:cs="Times New Roman"/>
          <w:sz w:val="28"/>
          <w:szCs w:val="28"/>
          <w:lang w:val="nl-NL"/>
        </w:rPr>
        <w:t>, do đó không gây xáo trộn trong việc ban hành và áp dụng các văn bản quy phạm trong hệ thống pháp luật. Q</w:t>
      </w:r>
      <w:r w:rsidRPr="00C820BC">
        <w:rPr>
          <w:rFonts w:cs="Times New Roman"/>
          <w:sz w:val="28"/>
          <w:szCs w:val="28"/>
          <w:lang w:val="nl-NL"/>
        </w:rPr>
        <w:t xml:space="preserve">uá trình nghiên cứu, đề xuất và xây dựng các cơ chế dựa trên kết quả đánh giá thực trạng áp dụng pháp luật, đánh giá phân tích kỹ lưỡng tác động của chính sách và sự </w:t>
      </w:r>
      <w:r w:rsidR="00093583" w:rsidRPr="00C820BC">
        <w:rPr>
          <w:rFonts w:cs="Times New Roman"/>
          <w:sz w:val="28"/>
          <w:szCs w:val="28"/>
          <w:lang w:val="nl-NL"/>
        </w:rPr>
        <w:t>tham gia ý kiến</w:t>
      </w:r>
      <w:r w:rsidRPr="00C820BC">
        <w:rPr>
          <w:rFonts w:cs="Times New Roman"/>
          <w:sz w:val="28"/>
          <w:szCs w:val="28"/>
          <w:lang w:val="nl-NL"/>
        </w:rPr>
        <w:t xml:space="preserve"> của các chủ thể</w:t>
      </w:r>
      <w:r w:rsidR="00B457EA" w:rsidRPr="00C820BC">
        <w:rPr>
          <w:rFonts w:cs="Times New Roman"/>
          <w:sz w:val="28"/>
          <w:szCs w:val="28"/>
          <w:lang w:val="nl-NL"/>
        </w:rPr>
        <w:t xml:space="preserve"> có liên quan;</w:t>
      </w:r>
      <w:r w:rsidRPr="00C820BC">
        <w:rPr>
          <w:rFonts w:cs="Times New Roman"/>
          <w:sz w:val="28"/>
          <w:szCs w:val="28"/>
          <w:lang w:val="nl-NL"/>
        </w:rPr>
        <w:t xml:space="preserve"> </w:t>
      </w:r>
      <w:r w:rsidR="00B457EA" w:rsidRPr="00C820BC">
        <w:rPr>
          <w:rFonts w:cs="Times New Roman"/>
          <w:sz w:val="28"/>
          <w:szCs w:val="28"/>
          <w:lang w:val="nl-NL"/>
        </w:rPr>
        <w:t>đồng thời, v</w:t>
      </w:r>
      <w:r w:rsidR="00093583" w:rsidRPr="00C820BC">
        <w:rPr>
          <w:rFonts w:cs="Times New Roman"/>
          <w:sz w:val="28"/>
          <w:szCs w:val="28"/>
          <w:lang w:val="nl-NL"/>
        </w:rPr>
        <w:t>iệc thực hiện</w:t>
      </w:r>
      <w:r w:rsidRPr="00C820BC">
        <w:rPr>
          <w:rFonts w:cs="Times New Roman"/>
          <w:sz w:val="28"/>
          <w:szCs w:val="28"/>
          <w:lang w:val="nl-NL"/>
        </w:rPr>
        <w:t xml:space="preserve"> một số cơ chế thí điể</w:t>
      </w:r>
      <w:r w:rsidR="00093583" w:rsidRPr="00C820BC">
        <w:rPr>
          <w:rFonts w:cs="Times New Roman"/>
          <w:sz w:val="28"/>
          <w:szCs w:val="28"/>
          <w:lang w:val="nl-NL"/>
        </w:rPr>
        <w:t>m</w:t>
      </w:r>
      <w:r w:rsidRPr="00C820BC">
        <w:rPr>
          <w:rFonts w:cs="Times New Roman"/>
          <w:sz w:val="28"/>
          <w:szCs w:val="28"/>
          <w:lang w:val="nl-NL"/>
        </w:rPr>
        <w:t xml:space="preserve"> sẽ được</w:t>
      </w:r>
      <w:r w:rsidR="00B457EA" w:rsidRPr="00C820BC">
        <w:rPr>
          <w:rFonts w:cs="Times New Roman"/>
          <w:sz w:val="28"/>
          <w:szCs w:val="28"/>
          <w:lang w:val="nl-NL"/>
        </w:rPr>
        <w:t xml:space="preserve"> kịp thời</w:t>
      </w:r>
      <w:r w:rsidRPr="00C820BC">
        <w:rPr>
          <w:rFonts w:cs="Times New Roman"/>
          <w:sz w:val="28"/>
          <w:szCs w:val="28"/>
          <w:lang w:val="nl-NL"/>
        </w:rPr>
        <w:t xml:space="preserve"> tổng kết, đánh giá</w:t>
      </w:r>
      <w:r w:rsidR="00B457EA" w:rsidRPr="00C820BC">
        <w:rPr>
          <w:rFonts w:cs="Times New Roman"/>
          <w:sz w:val="28"/>
          <w:szCs w:val="28"/>
          <w:lang w:val="nl-NL"/>
        </w:rPr>
        <w:t xml:space="preserve"> phù hợp</w:t>
      </w:r>
      <w:r w:rsidRPr="00C820BC">
        <w:rPr>
          <w:rFonts w:cs="Times New Roman"/>
          <w:sz w:val="28"/>
          <w:szCs w:val="28"/>
          <w:lang w:val="nl-NL"/>
        </w:rPr>
        <w:t>.</w:t>
      </w:r>
    </w:p>
    <w:p w:rsidR="008A0239" w:rsidRPr="00C820BC" w:rsidRDefault="008A0239" w:rsidP="00373A5F">
      <w:pPr>
        <w:tabs>
          <w:tab w:val="left" w:pos="709"/>
        </w:tabs>
        <w:rPr>
          <w:rFonts w:cs="Times New Roman"/>
          <w:b/>
          <w:i/>
          <w:sz w:val="28"/>
          <w:szCs w:val="28"/>
          <w:lang w:val="vi-VN"/>
        </w:rPr>
      </w:pPr>
      <w:r w:rsidRPr="00C820BC">
        <w:rPr>
          <w:rFonts w:cs="Times New Roman"/>
          <w:b/>
          <w:i/>
          <w:sz w:val="28"/>
          <w:szCs w:val="28"/>
          <w:lang w:val="vi-VN"/>
        </w:rPr>
        <w:tab/>
        <w:t>1.5. Kiến nghị giải pháp lựa chọn:</w:t>
      </w:r>
    </w:p>
    <w:p w:rsidR="008A0239" w:rsidRPr="00C820BC" w:rsidRDefault="008A0239" w:rsidP="00373A5F">
      <w:pPr>
        <w:ind w:firstLine="709"/>
        <w:rPr>
          <w:rFonts w:cs="Times New Roman"/>
          <w:i/>
          <w:sz w:val="28"/>
          <w:szCs w:val="28"/>
        </w:rPr>
      </w:pPr>
      <w:r w:rsidRPr="00C820BC">
        <w:rPr>
          <w:rFonts w:cs="Times New Roman"/>
          <w:sz w:val="28"/>
          <w:szCs w:val="28"/>
          <w:lang w:val="vi-VN"/>
        </w:rPr>
        <w:t>Kiến nghị lựa chọn giả</w:t>
      </w:r>
      <w:r w:rsidR="003E7DB3" w:rsidRPr="00C820BC">
        <w:rPr>
          <w:rFonts w:cs="Times New Roman"/>
          <w:sz w:val="28"/>
          <w:szCs w:val="28"/>
          <w:lang w:val="vi-VN"/>
        </w:rPr>
        <w:t xml:space="preserve">i pháp 2, </w:t>
      </w:r>
      <w:r w:rsidR="003E7DB3" w:rsidRPr="00C820BC">
        <w:rPr>
          <w:rFonts w:cs="Times New Roman"/>
          <w:sz w:val="28"/>
          <w:szCs w:val="28"/>
        </w:rPr>
        <w:t>ban hành cơ chế đặc thù thí điểm khác với quy định tại Luật PPP, áp dụng đối với các dự án đường bộ cao tốc</w:t>
      </w:r>
      <w:r w:rsidR="00B457EA" w:rsidRPr="00C820BC">
        <w:rPr>
          <w:rFonts w:cs="Times New Roman"/>
          <w:sz w:val="28"/>
          <w:szCs w:val="28"/>
        </w:rPr>
        <w:t xml:space="preserve"> giai đoạn 2021 - 2025</w:t>
      </w:r>
      <w:r w:rsidR="003E7DB3" w:rsidRPr="00C820BC">
        <w:rPr>
          <w:rFonts w:cs="Times New Roman"/>
          <w:sz w:val="28"/>
          <w:szCs w:val="28"/>
        </w:rPr>
        <w:t>, cụ thể: “</w:t>
      </w:r>
      <w:r w:rsidR="003E7DB3" w:rsidRPr="00C820BC">
        <w:rPr>
          <w:rFonts w:cs="Times New Roman"/>
          <w:i/>
          <w:sz w:val="28"/>
          <w:szCs w:val="28"/>
        </w:rPr>
        <w:t>Để đảm bảo tính khả thi đối với một số dự án đầu tư xây dựng đường bộ cao tốc, cấp có thẩm quyền quyết định chủ trương đầu tư dự án xem xét, quyết định tỷ lệ vốn nhà nước tham gia dự án PPP</w:t>
      </w:r>
      <w:r w:rsidR="009052C4" w:rsidRPr="00C820BC">
        <w:rPr>
          <w:rFonts w:cs="Times New Roman"/>
          <w:i/>
          <w:sz w:val="28"/>
          <w:szCs w:val="28"/>
        </w:rPr>
        <w:t xml:space="preserve"> </w:t>
      </w:r>
      <w:r w:rsidR="009052C4" w:rsidRPr="00C820BC">
        <w:rPr>
          <w:bCs/>
          <w:i/>
          <w:sz w:val="28"/>
          <w:szCs w:val="28"/>
          <w:lang w:val="nl-NL"/>
        </w:rPr>
        <w:t>cho mục đích hỗ trợ xây dựng công trình, hệ thống cơ sở hạ tầng thuộc dự án PPP và chi trả kinh phí bồi thường, giải phóng mặt bằng, hỗ trợ, tái định cư; hỗ trợ xây dựng công trình tạm</w:t>
      </w:r>
      <w:r w:rsidR="003E7DB3" w:rsidRPr="00C820BC">
        <w:rPr>
          <w:rFonts w:cs="Times New Roman"/>
          <w:i/>
          <w:sz w:val="28"/>
          <w:szCs w:val="28"/>
        </w:rPr>
        <w:t xml:space="preserve"> </w:t>
      </w:r>
      <w:r w:rsidR="0079551A" w:rsidRPr="00C820BC">
        <w:rPr>
          <w:rFonts w:cs="Times New Roman"/>
          <w:i/>
          <w:sz w:val="28"/>
          <w:szCs w:val="28"/>
        </w:rPr>
        <w:t>vượt quá</w:t>
      </w:r>
      <w:r w:rsidR="003E7DB3" w:rsidRPr="00C820BC">
        <w:rPr>
          <w:rFonts w:cs="Times New Roman"/>
          <w:i/>
          <w:sz w:val="28"/>
          <w:szCs w:val="28"/>
        </w:rPr>
        <w:t xml:space="preserve"> 50% tổng mức đầu tư của dự án</w:t>
      </w:r>
      <w:r w:rsidR="003E7DB3" w:rsidRPr="00C820BC">
        <w:rPr>
          <w:rFonts w:cs="Times New Roman"/>
          <w:sz w:val="28"/>
          <w:szCs w:val="28"/>
        </w:rPr>
        <w:t>”.</w:t>
      </w:r>
    </w:p>
    <w:p w:rsidR="008A0239" w:rsidRPr="00C820BC" w:rsidRDefault="008A0239" w:rsidP="00373A5F">
      <w:pPr>
        <w:ind w:firstLine="709"/>
        <w:rPr>
          <w:rFonts w:cs="Times New Roman"/>
          <w:b/>
          <w:sz w:val="28"/>
          <w:szCs w:val="28"/>
          <w:lang w:val="vi-VN"/>
        </w:rPr>
      </w:pPr>
      <w:r w:rsidRPr="00C820BC">
        <w:rPr>
          <w:rFonts w:cs="Times New Roman"/>
          <w:sz w:val="28"/>
          <w:szCs w:val="28"/>
          <w:lang w:val="vi-VN"/>
        </w:rPr>
        <w:t xml:space="preserve">Thẩm quyền ban hành chính sách </w:t>
      </w:r>
      <w:r w:rsidRPr="00C820BC">
        <w:rPr>
          <w:rFonts w:cs="Times New Roman"/>
          <w:sz w:val="28"/>
          <w:szCs w:val="28"/>
        </w:rPr>
        <w:t>thuộc</w:t>
      </w:r>
      <w:r w:rsidRPr="00C820BC">
        <w:rPr>
          <w:rFonts w:cs="Times New Roman"/>
          <w:sz w:val="28"/>
          <w:szCs w:val="28"/>
          <w:lang w:val="vi-VN"/>
        </w:rPr>
        <w:t xml:space="preserve"> Quốc hội.</w:t>
      </w:r>
    </w:p>
    <w:p w:rsidR="00366F8E" w:rsidRPr="00C820BC" w:rsidRDefault="008A0239" w:rsidP="00373A5F">
      <w:pPr>
        <w:ind w:firstLine="709"/>
        <w:rPr>
          <w:rFonts w:cs="Times New Roman"/>
          <w:b/>
          <w:sz w:val="28"/>
          <w:szCs w:val="28"/>
          <w:lang w:val="vi-VN"/>
        </w:rPr>
      </w:pPr>
      <w:r w:rsidRPr="00C820BC">
        <w:rPr>
          <w:rFonts w:cs="Times New Roman"/>
          <w:b/>
          <w:sz w:val="28"/>
          <w:szCs w:val="28"/>
        </w:rPr>
        <w:t xml:space="preserve">2. </w:t>
      </w:r>
      <w:r w:rsidR="002E411F" w:rsidRPr="00C820BC">
        <w:rPr>
          <w:rFonts w:cs="Times New Roman"/>
          <w:b/>
          <w:sz w:val="28"/>
          <w:szCs w:val="28"/>
          <w:lang w:val="vi-VN"/>
        </w:rPr>
        <w:t xml:space="preserve">Chính sách </w:t>
      </w:r>
      <w:r w:rsidR="000D1525" w:rsidRPr="00C820BC">
        <w:rPr>
          <w:rFonts w:cs="Times New Roman"/>
          <w:b/>
          <w:sz w:val="28"/>
          <w:szCs w:val="28"/>
        </w:rPr>
        <w:t>2</w:t>
      </w:r>
      <w:r w:rsidR="002E411F" w:rsidRPr="00C820BC">
        <w:rPr>
          <w:rFonts w:cs="Times New Roman"/>
          <w:b/>
          <w:sz w:val="28"/>
          <w:szCs w:val="28"/>
          <w:lang w:val="vi-VN"/>
        </w:rPr>
        <w:t xml:space="preserve">: </w:t>
      </w:r>
      <w:r w:rsidR="002E7B8D" w:rsidRPr="00C820BC">
        <w:rPr>
          <w:rFonts w:cs="Times New Roman"/>
          <w:b/>
          <w:sz w:val="28"/>
          <w:szCs w:val="28"/>
          <w:lang w:val="vi-VN"/>
        </w:rPr>
        <w:t>Về Chính phủ phát hành trái phiếu cho địa phương vay lại</w:t>
      </w:r>
    </w:p>
    <w:p w:rsidR="00366F8E" w:rsidRPr="00C820BC" w:rsidRDefault="000D1525" w:rsidP="00373A5F">
      <w:pPr>
        <w:ind w:firstLine="709"/>
        <w:rPr>
          <w:rFonts w:cs="Times New Roman"/>
          <w:b/>
          <w:i/>
          <w:sz w:val="28"/>
          <w:szCs w:val="28"/>
          <w:lang w:val="vi-VN"/>
        </w:rPr>
      </w:pPr>
      <w:r w:rsidRPr="00C820BC">
        <w:rPr>
          <w:rFonts w:cs="Times New Roman"/>
          <w:b/>
          <w:i/>
          <w:sz w:val="28"/>
          <w:szCs w:val="28"/>
        </w:rPr>
        <w:t>2</w:t>
      </w:r>
      <w:r w:rsidR="001F31F2" w:rsidRPr="00C820BC">
        <w:rPr>
          <w:rFonts w:cs="Times New Roman"/>
          <w:b/>
          <w:i/>
          <w:sz w:val="28"/>
          <w:szCs w:val="28"/>
          <w:lang w:val="vi-VN"/>
        </w:rPr>
        <w:t>.1.</w:t>
      </w:r>
      <w:r w:rsidR="00366F8E" w:rsidRPr="00C820BC">
        <w:rPr>
          <w:rFonts w:cs="Times New Roman"/>
          <w:b/>
          <w:i/>
          <w:sz w:val="28"/>
          <w:szCs w:val="28"/>
          <w:lang w:val="vi-VN"/>
        </w:rPr>
        <w:t xml:space="preserve"> Xác định vấn đề bất cập</w:t>
      </w:r>
    </w:p>
    <w:p w:rsidR="002E7B8D" w:rsidRPr="00C820BC" w:rsidRDefault="002E7B8D" w:rsidP="00373A5F">
      <w:pPr>
        <w:ind w:firstLine="709"/>
        <w:rPr>
          <w:noProof/>
          <w:sz w:val="28"/>
          <w:szCs w:val="28"/>
        </w:rPr>
      </w:pPr>
      <w:r w:rsidRPr="00C820BC">
        <w:rPr>
          <w:noProof/>
          <w:sz w:val="28"/>
          <w:szCs w:val="28"/>
        </w:rPr>
        <w:t>Quy định pháp luật về ngân sách nhà nước như sau:</w:t>
      </w:r>
    </w:p>
    <w:p w:rsidR="002E7B8D" w:rsidRPr="00C820BC" w:rsidRDefault="002E7B8D" w:rsidP="00373A5F">
      <w:pPr>
        <w:ind w:firstLine="709"/>
        <w:rPr>
          <w:noProof/>
          <w:sz w:val="28"/>
          <w:szCs w:val="28"/>
        </w:rPr>
      </w:pPr>
      <w:r w:rsidRPr="00C820BC">
        <w:rPr>
          <w:noProof/>
          <w:sz w:val="28"/>
          <w:szCs w:val="28"/>
        </w:rPr>
        <w:t>- Khoản 5 Điều 7 Luật Ngân sách nhà nước: Các nguồn vay để bù đắp bội chi ngân sách địa phương bao gồm: phát hành trái phiếu chính quyền địa phương, vay lại từ nguồn Chính phủ vay về cho vay lại (gồm 02 nguồn: vay lại từ vốn vay ODA, vay ưu đãi nước ngoài) và các khoản vay trong nước khác theo quy định của pháp luật.</w:t>
      </w:r>
    </w:p>
    <w:p w:rsidR="002E7B8D" w:rsidRPr="00C820BC" w:rsidRDefault="002E7B8D" w:rsidP="00373A5F">
      <w:pPr>
        <w:ind w:firstLine="709"/>
        <w:rPr>
          <w:noProof/>
          <w:sz w:val="28"/>
          <w:szCs w:val="28"/>
        </w:rPr>
      </w:pPr>
      <w:r w:rsidRPr="00C820BC">
        <w:rPr>
          <w:noProof/>
          <w:sz w:val="28"/>
          <w:szCs w:val="28"/>
        </w:rPr>
        <w:t>- Khoản 6 Điều 7 Luật Ngân sách nhà nước: Giới hạn mức dư nợ vay ngân sách địa phương từ 20% - 30% số thu ngân sách được hưởng theo phân cấp; đối với Hà Nội, Hồ</w:t>
      </w:r>
      <w:r w:rsidR="00D366FE" w:rsidRPr="00C820BC">
        <w:rPr>
          <w:noProof/>
          <w:sz w:val="28"/>
          <w:szCs w:val="28"/>
        </w:rPr>
        <w:t xml:space="preserve"> Chí Minh không quá 60%.</w:t>
      </w:r>
    </w:p>
    <w:p w:rsidR="00D01654" w:rsidRPr="00C820BC" w:rsidRDefault="00D01654" w:rsidP="00373A5F">
      <w:pPr>
        <w:ind w:firstLine="709"/>
        <w:rPr>
          <w:noProof/>
          <w:sz w:val="28"/>
          <w:szCs w:val="28"/>
        </w:rPr>
      </w:pPr>
      <w:r w:rsidRPr="00C820BC">
        <w:rPr>
          <w:noProof/>
          <w:sz w:val="28"/>
          <w:szCs w:val="28"/>
        </w:rPr>
        <w:t xml:space="preserve">Đối với một số địa phương còn khó khăn, việc huy động ngay nguồn lực để tham gia dự án đường bố cao tốc là khó khả thi. </w:t>
      </w:r>
    </w:p>
    <w:p w:rsidR="00D01654" w:rsidRPr="00C820BC" w:rsidRDefault="00D01654" w:rsidP="00373A5F">
      <w:pPr>
        <w:ind w:firstLine="709"/>
        <w:rPr>
          <w:noProof/>
          <w:sz w:val="28"/>
          <w:szCs w:val="28"/>
        </w:rPr>
      </w:pPr>
      <w:r w:rsidRPr="00C820BC">
        <w:rPr>
          <w:noProof/>
          <w:sz w:val="28"/>
          <w:szCs w:val="28"/>
        </w:rPr>
        <w:t xml:space="preserve">Thời gian vừa qua, nhiều địa phương kiến nghị: Trường hợp phân cấp cho địa phương triển khai đầu tư các dự án đường bộ cao tốc quan trọng, cấp bách, Chính phủ phát hành gói trái phiếu và cho địa phương vay lại, các địa phương có trách nhiệm hoàn trả từ các nguồn thu của địa phương (đặc biệt là nguồn tăng </w:t>
      </w:r>
      <w:r w:rsidRPr="00C820BC">
        <w:rPr>
          <w:noProof/>
          <w:sz w:val="28"/>
          <w:szCs w:val="28"/>
        </w:rPr>
        <w:lastRenderedPageBreak/>
        <w:t xml:space="preserve">thêm từ khai thác quỹ đất được hình thành sau khi dự án đường bộ cao tốc đưa vào khai thác). </w:t>
      </w:r>
    </w:p>
    <w:p w:rsidR="00857A8A" w:rsidRPr="00C820BC" w:rsidRDefault="00D01654" w:rsidP="00373A5F">
      <w:pPr>
        <w:ind w:firstLine="709"/>
        <w:rPr>
          <w:noProof/>
          <w:sz w:val="28"/>
          <w:szCs w:val="28"/>
        </w:rPr>
      </w:pPr>
      <w:r w:rsidRPr="00C820BC">
        <w:rPr>
          <w:noProof/>
          <w:sz w:val="28"/>
          <w:szCs w:val="28"/>
        </w:rPr>
        <w:t xml:space="preserve">Tuy nhiên, chưa có hành lang pháp lý đối với hình thức Chính phủ phát hành trái phiếu với mục đích cho địa phương vay lại; đồng thời, việc địa phương vay lại có thể vượt quá mức dư nợ vay của địa phương. Do vậy, cần có cơ chế để Chính phủ phát hành trái phiếu cho địa phương vay lại để thực hiện các dự án </w:t>
      </w:r>
      <w:r w:rsidR="0002262D" w:rsidRPr="00C820BC">
        <w:rPr>
          <w:noProof/>
          <w:sz w:val="28"/>
          <w:szCs w:val="28"/>
        </w:rPr>
        <w:t xml:space="preserve">đường bộ </w:t>
      </w:r>
      <w:r w:rsidRPr="00C820BC">
        <w:rPr>
          <w:noProof/>
          <w:sz w:val="28"/>
          <w:szCs w:val="28"/>
        </w:rPr>
        <w:t>cao tốc khi được phân</w:t>
      </w:r>
      <w:r w:rsidR="0002262D" w:rsidRPr="00C820BC">
        <w:rPr>
          <w:noProof/>
          <w:sz w:val="28"/>
          <w:szCs w:val="28"/>
        </w:rPr>
        <w:t xml:space="preserve"> quyền.</w:t>
      </w:r>
    </w:p>
    <w:p w:rsidR="00366F8E" w:rsidRPr="00C820BC" w:rsidRDefault="000D1525" w:rsidP="00373A5F">
      <w:pPr>
        <w:ind w:firstLine="709"/>
        <w:rPr>
          <w:rFonts w:cs="Times New Roman"/>
          <w:b/>
          <w:i/>
          <w:sz w:val="28"/>
          <w:szCs w:val="28"/>
          <w:lang w:val="nl-NL"/>
        </w:rPr>
      </w:pPr>
      <w:r w:rsidRPr="00C820BC">
        <w:rPr>
          <w:rFonts w:cs="Times New Roman"/>
          <w:b/>
          <w:i/>
          <w:sz w:val="28"/>
          <w:szCs w:val="28"/>
          <w:lang w:val="nl-NL"/>
        </w:rPr>
        <w:t>2</w:t>
      </w:r>
      <w:r w:rsidR="001F31F2" w:rsidRPr="00C820BC">
        <w:rPr>
          <w:rFonts w:cs="Times New Roman"/>
          <w:b/>
          <w:i/>
          <w:sz w:val="28"/>
          <w:szCs w:val="28"/>
          <w:lang w:val="nl-NL"/>
        </w:rPr>
        <w:t>.2.</w:t>
      </w:r>
      <w:r w:rsidR="003D41B5" w:rsidRPr="00C820BC">
        <w:rPr>
          <w:rFonts w:cs="Times New Roman"/>
          <w:b/>
          <w:i/>
          <w:sz w:val="28"/>
          <w:szCs w:val="28"/>
          <w:lang w:val="nl-NL"/>
        </w:rPr>
        <w:t xml:space="preserve"> </w:t>
      </w:r>
      <w:r w:rsidR="00366F8E" w:rsidRPr="00C820BC">
        <w:rPr>
          <w:rFonts w:cs="Times New Roman"/>
          <w:b/>
          <w:i/>
          <w:sz w:val="28"/>
          <w:szCs w:val="28"/>
          <w:lang w:val="nl-NL"/>
        </w:rPr>
        <w:t>Mục tiêu giải quyết vấn đề</w:t>
      </w:r>
    </w:p>
    <w:p w:rsidR="00857A8A" w:rsidRPr="00C820BC" w:rsidRDefault="00B457EA" w:rsidP="00373A5F">
      <w:pPr>
        <w:ind w:firstLine="709"/>
        <w:rPr>
          <w:noProof/>
          <w:sz w:val="28"/>
          <w:szCs w:val="28"/>
        </w:rPr>
      </w:pPr>
      <w:r w:rsidRPr="00C820BC">
        <w:rPr>
          <w:noProof/>
          <w:sz w:val="28"/>
          <w:szCs w:val="28"/>
        </w:rPr>
        <w:t>H</w:t>
      </w:r>
      <w:r w:rsidR="00774336" w:rsidRPr="00C820BC">
        <w:rPr>
          <w:noProof/>
          <w:sz w:val="28"/>
          <w:szCs w:val="28"/>
        </w:rPr>
        <w:t>uy động nguồn lực đầu tư xây dựng các tuyến</w:t>
      </w:r>
      <w:r w:rsidR="0002262D" w:rsidRPr="00C820BC">
        <w:rPr>
          <w:noProof/>
          <w:sz w:val="28"/>
          <w:szCs w:val="28"/>
        </w:rPr>
        <w:t xml:space="preserve"> đường bộ</w:t>
      </w:r>
      <w:r w:rsidR="00774336" w:rsidRPr="00C820BC">
        <w:rPr>
          <w:noProof/>
          <w:sz w:val="28"/>
          <w:szCs w:val="28"/>
        </w:rPr>
        <w:t xml:space="preserve"> cao tốc, phù hợp với điều kiện, khả năng cân đối ngân sách địa phương, phối hợp hiệu quả giữa ngân sách trung ương và ngân sách địa phương, bảo đảm an toàn nợ công, đáp ứng nhu cầu phát triển kinh tế xã hội đến năm 2030, tầm nhìn đến năm 2050</w:t>
      </w:r>
      <w:r w:rsidR="00857A8A" w:rsidRPr="00C820BC">
        <w:rPr>
          <w:noProof/>
          <w:sz w:val="28"/>
          <w:szCs w:val="28"/>
        </w:rPr>
        <w:t>.</w:t>
      </w:r>
    </w:p>
    <w:p w:rsidR="00366F8E" w:rsidRPr="00C820BC" w:rsidRDefault="000D1525" w:rsidP="00373A5F">
      <w:pPr>
        <w:ind w:firstLine="709"/>
        <w:rPr>
          <w:rFonts w:cs="Times New Roman"/>
          <w:b/>
          <w:i/>
          <w:sz w:val="28"/>
          <w:szCs w:val="28"/>
          <w:lang w:val="nl-NL"/>
        </w:rPr>
      </w:pPr>
      <w:r w:rsidRPr="00C820BC">
        <w:rPr>
          <w:rFonts w:cs="Times New Roman"/>
          <w:b/>
          <w:i/>
          <w:sz w:val="28"/>
          <w:szCs w:val="28"/>
          <w:lang w:val="nl-NL"/>
        </w:rPr>
        <w:t>2</w:t>
      </w:r>
      <w:r w:rsidR="001F31F2" w:rsidRPr="00C820BC">
        <w:rPr>
          <w:rFonts w:cs="Times New Roman"/>
          <w:b/>
          <w:i/>
          <w:sz w:val="28"/>
          <w:szCs w:val="28"/>
          <w:lang w:val="nl-NL"/>
        </w:rPr>
        <w:t>.3.</w:t>
      </w:r>
      <w:r w:rsidR="003D41B5" w:rsidRPr="00C820BC">
        <w:rPr>
          <w:rFonts w:cs="Times New Roman"/>
          <w:b/>
          <w:i/>
          <w:sz w:val="28"/>
          <w:szCs w:val="28"/>
          <w:lang w:val="nl-NL"/>
        </w:rPr>
        <w:t xml:space="preserve"> </w:t>
      </w:r>
      <w:r w:rsidR="00366F8E" w:rsidRPr="00C820BC">
        <w:rPr>
          <w:rFonts w:cs="Times New Roman"/>
          <w:b/>
          <w:i/>
          <w:sz w:val="28"/>
          <w:szCs w:val="28"/>
          <w:lang w:val="nl-NL"/>
        </w:rPr>
        <w:t>Các giải pháp đề xuất để giải quyết vấn đề</w:t>
      </w:r>
    </w:p>
    <w:p w:rsidR="008B007D" w:rsidRPr="00C820BC" w:rsidRDefault="00857A8A" w:rsidP="00373A5F">
      <w:pPr>
        <w:pStyle w:val="ListParagraph"/>
        <w:numPr>
          <w:ilvl w:val="0"/>
          <w:numId w:val="13"/>
        </w:numPr>
        <w:tabs>
          <w:tab w:val="left" w:pos="1134"/>
        </w:tabs>
        <w:rPr>
          <w:i/>
          <w:sz w:val="28"/>
          <w:szCs w:val="28"/>
        </w:rPr>
      </w:pPr>
      <w:r w:rsidRPr="00C820BC">
        <w:rPr>
          <w:i/>
          <w:sz w:val="28"/>
          <w:szCs w:val="28"/>
        </w:rPr>
        <w:t xml:space="preserve">Giải pháp 1: </w:t>
      </w:r>
    </w:p>
    <w:p w:rsidR="00063FF1" w:rsidRPr="00C820BC" w:rsidRDefault="008B007D" w:rsidP="00942CBA">
      <w:pPr>
        <w:rPr>
          <w:sz w:val="28"/>
          <w:szCs w:val="28"/>
        </w:rPr>
      </w:pPr>
      <w:r w:rsidRPr="00C820BC">
        <w:rPr>
          <w:sz w:val="28"/>
          <w:szCs w:val="28"/>
        </w:rPr>
        <w:tab/>
        <w:t>Giữ nguyên hiện trạng, thực hiện theo</w:t>
      </w:r>
      <w:r w:rsidR="00857A8A" w:rsidRPr="00C820BC">
        <w:rPr>
          <w:sz w:val="28"/>
          <w:szCs w:val="28"/>
        </w:rPr>
        <w:t xml:space="preserve"> quy định tại </w:t>
      </w:r>
      <w:r w:rsidR="002E7B8D" w:rsidRPr="00C820BC">
        <w:rPr>
          <w:sz w:val="28"/>
          <w:szCs w:val="28"/>
        </w:rPr>
        <w:t xml:space="preserve">khoản 5, khoản 6 Điều 7 Luật Ngân sách nhà nước. </w:t>
      </w:r>
      <w:r w:rsidR="00496022" w:rsidRPr="00C820BC">
        <w:rPr>
          <w:sz w:val="28"/>
          <w:szCs w:val="28"/>
        </w:rPr>
        <w:t xml:space="preserve">Theo đó: </w:t>
      </w:r>
      <w:r w:rsidR="00496022" w:rsidRPr="00C820BC">
        <w:rPr>
          <w:b/>
          <w:i/>
          <w:sz w:val="28"/>
          <w:szCs w:val="28"/>
        </w:rPr>
        <w:t>(i)</w:t>
      </w:r>
      <w:r w:rsidR="00857A8A" w:rsidRPr="00C820BC">
        <w:rPr>
          <w:sz w:val="28"/>
          <w:szCs w:val="28"/>
        </w:rPr>
        <w:t xml:space="preserve"> </w:t>
      </w:r>
      <w:r w:rsidR="002E7B8D" w:rsidRPr="00C820BC">
        <w:rPr>
          <w:sz w:val="28"/>
          <w:szCs w:val="28"/>
        </w:rPr>
        <w:t xml:space="preserve">Chính phủ không được phát hành trái phiếu </w:t>
      </w:r>
      <w:r w:rsidR="0002262D" w:rsidRPr="00C820BC">
        <w:rPr>
          <w:sz w:val="28"/>
          <w:szCs w:val="28"/>
        </w:rPr>
        <w:t>cho địa phương vay lại</w:t>
      </w:r>
      <w:r w:rsidR="00496022" w:rsidRPr="00C820BC">
        <w:rPr>
          <w:sz w:val="28"/>
          <w:szCs w:val="28"/>
        </w:rPr>
        <w:t xml:space="preserve">. </w:t>
      </w:r>
      <w:r w:rsidR="00063FF1" w:rsidRPr="00C820BC">
        <w:rPr>
          <w:sz w:val="28"/>
          <w:szCs w:val="28"/>
        </w:rPr>
        <w:t>Trong trường hợp ngân sách khó khăn, địa phương có thể thể cân nhắc</w:t>
      </w:r>
      <w:r w:rsidR="006271C3" w:rsidRPr="00C820BC">
        <w:rPr>
          <w:sz w:val="28"/>
          <w:szCs w:val="28"/>
        </w:rPr>
        <w:t xml:space="preserve"> thực hiện</w:t>
      </w:r>
      <w:r w:rsidR="00063FF1" w:rsidRPr="00C820BC">
        <w:rPr>
          <w:sz w:val="28"/>
          <w:szCs w:val="28"/>
        </w:rPr>
        <w:t xml:space="preserve"> </w:t>
      </w:r>
      <w:r w:rsidR="006271C3" w:rsidRPr="00C820BC">
        <w:rPr>
          <w:sz w:val="28"/>
          <w:szCs w:val="28"/>
        </w:rPr>
        <w:t>các phương án theo pháp luật về quản lý nợ công, pháp luật về ngân sách nhà nước như: phát hành trái phiếu địa phương; vay lại từ nguồn hỗ trợ phát triển chính thức (ODA), vay ưu đãi ngoài nước của Chính phủ; vay trực tiếp từ các tổ chức tài chính, tổ chức tín dụng, vay ngân quỹ nhà nước và quỹ dự trữ tài chính.</w:t>
      </w:r>
      <w:r w:rsidR="004B6137" w:rsidRPr="00C820BC">
        <w:rPr>
          <w:sz w:val="28"/>
          <w:szCs w:val="28"/>
        </w:rPr>
        <w:t xml:space="preserve"> Ngoài ra, khoản 3 </w:t>
      </w:r>
      <w:r w:rsidR="004B6137" w:rsidRPr="00C820BC">
        <w:rPr>
          <w:bCs/>
          <w:sz w:val="28"/>
          <w:szCs w:val="28"/>
          <w:lang w:val="pt-BR" w:eastAsia="vi-VN"/>
        </w:rPr>
        <w:t>Điều 40 Luật Ngân sách nhà nước đã có cơ chế cho phép trung ương hỗ trợ địa phương thực hiện dự án có tác động quan trọng đến kinh tế - xã hội</w:t>
      </w:r>
      <w:r w:rsidR="004B6137" w:rsidRPr="00C820BC">
        <w:rPr>
          <w:rStyle w:val="FootnoteReference"/>
          <w:bCs/>
          <w:sz w:val="28"/>
          <w:szCs w:val="28"/>
          <w:lang w:val="pt-BR" w:eastAsia="vi-VN"/>
        </w:rPr>
        <w:footnoteReference w:id="20"/>
      </w:r>
      <w:r w:rsidR="00942CBA" w:rsidRPr="00C820BC">
        <w:rPr>
          <w:bCs/>
          <w:sz w:val="28"/>
          <w:szCs w:val="28"/>
          <w:lang w:val="pt-BR" w:eastAsia="vi-VN"/>
        </w:rPr>
        <w:t>;</w:t>
      </w:r>
      <w:r w:rsidR="006271C3" w:rsidRPr="00C820BC">
        <w:rPr>
          <w:sz w:val="28"/>
          <w:szCs w:val="28"/>
        </w:rPr>
        <w:t xml:space="preserve"> </w:t>
      </w:r>
      <w:r w:rsidR="00496022" w:rsidRPr="00C820BC">
        <w:rPr>
          <w:b/>
          <w:i/>
          <w:sz w:val="28"/>
          <w:szCs w:val="28"/>
        </w:rPr>
        <w:t xml:space="preserve">(ii) </w:t>
      </w:r>
      <w:r w:rsidR="00496022" w:rsidRPr="00C820BC">
        <w:rPr>
          <w:sz w:val="28"/>
          <w:szCs w:val="28"/>
        </w:rPr>
        <w:t>Đ</w:t>
      </w:r>
      <w:r w:rsidR="008E563E" w:rsidRPr="00C820BC">
        <w:rPr>
          <w:sz w:val="28"/>
          <w:szCs w:val="28"/>
        </w:rPr>
        <w:t xml:space="preserve">ối với các địa phương có số thu ngân sách địa phương được hưởng theo phân cấp </w:t>
      </w:r>
      <w:r w:rsidR="00496022" w:rsidRPr="00C820BC">
        <w:rPr>
          <w:sz w:val="28"/>
          <w:szCs w:val="28"/>
        </w:rPr>
        <w:t>nhỏ, trường hợp vay từ các nguồn trên để bù đắp bội chi ngân sách có thể vượt mức dư nợ vay theo khoản 6 Điều 7 Luật Ngân sách nhà nước (giới hạn mức dư nợ vay ngân sách từ 20% - 30% số thu ngân sách địa phương được hưởng theo phân cấp).</w:t>
      </w:r>
    </w:p>
    <w:p w:rsidR="008B007D" w:rsidRPr="00C820BC" w:rsidRDefault="00857A8A" w:rsidP="00373A5F">
      <w:pPr>
        <w:pStyle w:val="ListParagraph"/>
        <w:numPr>
          <w:ilvl w:val="0"/>
          <w:numId w:val="13"/>
        </w:numPr>
        <w:tabs>
          <w:tab w:val="left" w:pos="1134"/>
        </w:tabs>
        <w:ind w:left="90" w:firstLine="630"/>
        <w:rPr>
          <w:i/>
          <w:sz w:val="28"/>
          <w:szCs w:val="28"/>
        </w:rPr>
      </w:pPr>
      <w:r w:rsidRPr="00C820BC">
        <w:rPr>
          <w:i/>
          <w:sz w:val="28"/>
          <w:szCs w:val="28"/>
        </w:rPr>
        <w:t xml:space="preserve">Giải pháp 2: </w:t>
      </w:r>
    </w:p>
    <w:p w:rsidR="00857A8A" w:rsidRPr="00C820BC" w:rsidRDefault="008B007D" w:rsidP="00373A5F">
      <w:pPr>
        <w:tabs>
          <w:tab w:val="left" w:pos="709"/>
        </w:tabs>
        <w:ind w:left="90"/>
        <w:rPr>
          <w:i/>
          <w:sz w:val="28"/>
          <w:szCs w:val="28"/>
        </w:rPr>
      </w:pPr>
      <w:r w:rsidRPr="00C820BC">
        <w:rPr>
          <w:sz w:val="28"/>
          <w:szCs w:val="28"/>
        </w:rPr>
        <w:tab/>
        <w:t>B</w:t>
      </w:r>
      <w:r w:rsidR="00F31EAF" w:rsidRPr="00C820BC">
        <w:rPr>
          <w:sz w:val="28"/>
          <w:szCs w:val="28"/>
        </w:rPr>
        <w:t>an hành cơ chế đặc thù thí điểm</w:t>
      </w:r>
      <w:r w:rsidR="001F6F3C" w:rsidRPr="00C820BC">
        <w:rPr>
          <w:sz w:val="28"/>
          <w:szCs w:val="28"/>
        </w:rPr>
        <w:t xml:space="preserve">: </w:t>
      </w:r>
      <w:r w:rsidR="00D24B2E" w:rsidRPr="00C820BC">
        <w:rPr>
          <w:i/>
          <w:sz w:val="28"/>
          <w:szCs w:val="28"/>
        </w:rPr>
        <w:t>Chính phủ được phát hành trái phiếu cho địa phương vay lại và tính vào bội chi của ngân sách địa phương; đồng thời cho phép các địa phương sử dụng nguồn vốn này được áp dụng mức dư nợ vay theo thực tế số vốn Chính phủ phát hành trái phiếu cho địa phương vay lại</w:t>
      </w:r>
      <w:r w:rsidR="00CE37AB" w:rsidRPr="00C820BC">
        <w:rPr>
          <w:i/>
          <w:sz w:val="28"/>
          <w:szCs w:val="28"/>
        </w:rPr>
        <w:t>.</w:t>
      </w:r>
    </w:p>
    <w:p w:rsidR="00366F8E" w:rsidRPr="00C820BC" w:rsidRDefault="000D1525" w:rsidP="00373A5F">
      <w:pPr>
        <w:ind w:firstLine="720"/>
        <w:rPr>
          <w:rFonts w:cs="Times New Roman"/>
          <w:b/>
          <w:i/>
          <w:sz w:val="28"/>
          <w:szCs w:val="28"/>
          <w:lang w:val="nl-NL"/>
        </w:rPr>
      </w:pPr>
      <w:r w:rsidRPr="00C820BC">
        <w:rPr>
          <w:rFonts w:cs="Times New Roman"/>
          <w:b/>
          <w:i/>
          <w:sz w:val="28"/>
          <w:szCs w:val="28"/>
          <w:lang w:val="nl-NL"/>
        </w:rPr>
        <w:t>2</w:t>
      </w:r>
      <w:r w:rsidR="001F31F2" w:rsidRPr="00C820BC">
        <w:rPr>
          <w:rFonts w:cs="Times New Roman"/>
          <w:b/>
          <w:i/>
          <w:sz w:val="28"/>
          <w:szCs w:val="28"/>
          <w:lang w:val="nl-NL"/>
        </w:rPr>
        <w:t xml:space="preserve">.4. </w:t>
      </w:r>
      <w:r w:rsidR="00366F8E" w:rsidRPr="00C820BC">
        <w:rPr>
          <w:rFonts w:cs="Times New Roman"/>
          <w:b/>
          <w:i/>
          <w:sz w:val="28"/>
          <w:szCs w:val="28"/>
          <w:lang w:val="nl-NL"/>
        </w:rPr>
        <w:t xml:space="preserve">Đánh giá tác động của các giải pháp </w:t>
      </w:r>
    </w:p>
    <w:p w:rsidR="002E1FB0" w:rsidRPr="00C820BC" w:rsidRDefault="003D41B5" w:rsidP="00373A5F">
      <w:pPr>
        <w:pStyle w:val="ListParagraph"/>
        <w:numPr>
          <w:ilvl w:val="0"/>
          <w:numId w:val="14"/>
        </w:numPr>
        <w:tabs>
          <w:tab w:val="left" w:pos="993"/>
          <w:tab w:val="left" w:pos="1134"/>
        </w:tabs>
        <w:ind w:left="0" w:firstLine="709"/>
        <w:rPr>
          <w:i/>
          <w:sz w:val="28"/>
          <w:szCs w:val="28"/>
        </w:rPr>
      </w:pPr>
      <w:r w:rsidRPr="00C820BC">
        <w:rPr>
          <w:i/>
          <w:sz w:val="28"/>
          <w:szCs w:val="28"/>
        </w:rPr>
        <w:tab/>
      </w:r>
      <w:r w:rsidR="002E1FB0" w:rsidRPr="00C820BC">
        <w:rPr>
          <w:i/>
          <w:sz w:val="28"/>
          <w:szCs w:val="28"/>
        </w:rPr>
        <w:t>Đối với giải pháp 1:</w:t>
      </w:r>
    </w:p>
    <w:p w:rsidR="00280AD0" w:rsidRPr="00C820BC" w:rsidRDefault="00280AD0"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lastRenderedPageBreak/>
        <w:t>Tác động về kinh tế:</w:t>
      </w:r>
      <w:r w:rsidR="00710A34" w:rsidRPr="00C820BC">
        <w:rPr>
          <w:rFonts w:cs="Times New Roman"/>
          <w:i/>
          <w:sz w:val="28"/>
          <w:szCs w:val="28"/>
          <w:lang w:val="nl-NL"/>
        </w:rPr>
        <w:t xml:space="preserve"> </w:t>
      </w:r>
    </w:p>
    <w:p w:rsidR="00280AD0" w:rsidRPr="00C820BC" w:rsidRDefault="00280AD0" w:rsidP="00DF7D49">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Nhà nướ</w:t>
      </w:r>
      <w:r w:rsidR="002C2EF7" w:rsidRPr="00C820BC">
        <w:rPr>
          <w:rFonts w:cs="Times New Roman"/>
          <w:i/>
          <w:sz w:val="28"/>
          <w:szCs w:val="28"/>
          <w:lang w:val="nl-NL"/>
        </w:rPr>
        <w:t>c</w:t>
      </w:r>
      <w:r w:rsidR="00710A34" w:rsidRPr="00C820BC">
        <w:rPr>
          <w:rFonts w:cs="Times New Roman"/>
          <w:i/>
          <w:sz w:val="28"/>
          <w:szCs w:val="28"/>
          <w:lang w:val="nl-NL"/>
        </w:rPr>
        <w:t xml:space="preserve">: </w:t>
      </w:r>
      <w:r w:rsidR="006271C3" w:rsidRPr="00C820BC">
        <w:rPr>
          <w:rFonts w:cs="Times New Roman"/>
          <w:i/>
          <w:sz w:val="28"/>
          <w:szCs w:val="28"/>
          <w:lang w:val="nl-NL"/>
        </w:rPr>
        <w:t xml:space="preserve">với phương án phát hành trái phiếu địa phương, </w:t>
      </w:r>
      <w:r w:rsidR="00F704FD" w:rsidRPr="00C820BC">
        <w:rPr>
          <w:rFonts w:cs="Times New Roman"/>
          <w:sz w:val="28"/>
          <w:szCs w:val="28"/>
          <w:lang w:val="nl-NL"/>
        </w:rPr>
        <w:t>n</w:t>
      </w:r>
      <w:r w:rsidR="00710A34" w:rsidRPr="00C820BC">
        <w:rPr>
          <w:rFonts w:cs="Times New Roman"/>
          <w:sz w:val="28"/>
          <w:szCs w:val="28"/>
          <w:lang w:val="nl-NL"/>
        </w:rPr>
        <w:t>goài Hà Nộ</w:t>
      </w:r>
      <w:r w:rsidR="00F97CF6" w:rsidRPr="00C820BC">
        <w:rPr>
          <w:rFonts w:cs="Times New Roman"/>
          <w:sz w:val="28"/>
          <w:szCs w:val="28"/>
          <w:lang w:val="nl-NL"/>
        </w:rPr>
        <w:t>i và T</w:t>
      </w:r>
      <w:r w:rsidR="00710A34" w:rsidRPr="00C820BC">
        <w:rPr>
          <w:rFonts w:cs="Times New Roman"/>
          <w:sz w:val="28"/>
          <w:szCs w:val="28"/>
          <w:lang w:val="nl-NL"/>
        </w:rPr>
        <w:t>hành phố Hồ Chí Minh, việc phát hành trái phiếu của các địa phương rất khó khăn, mức lãi suất phát hành trái phiếu cao nên không hiệu quả</w:t>
      </w:r>
      <w:r w:rsidR="00DF7D49" w:rsidRPr="00C820BC">
        <w:rPr>
          <w:rFonts w:cs="Times New Roman"/>
          <w:sz w:val="28"/>
          <w:szCs w:val="28"/>
          <w:lang w:val="nl-NL"/>
        </w:rPr>
        <w:t xml:space="preserve">; </w:t>
      </w:r>
      <w:r w:rsidR="00DF7D49" w:rsidRPr="00C820BC">
        <w:rPr>
          <w:rFonts w:cs="Times New Roman"/>
          <w:i/>
          <w:sz w:val="28"/>
          <w:szCs w:val="28"/>
          <w:lang w:val="nl-NL"/>
        </w:rPr>
        <w:t xml:space="preserve">với phương án vay lại từ nguồn ODA, ưu đãi ngoài nước, </w:t>
      </w:r>
      <w:r w:rsidR="00DF7D49" w:rsidRPr="00C820BC">
        <w:rPr>
          <w:rFonts w:cs="Times New Roman"/>
          <w:sz w:val="28"/>
          <w:szCs w:val="28"/>
          <w:lang w:val="nl-NL"/>
        </w:rPr>
        <w:t>hiện nay, dòng vốn ODA vào Việt Nam có xu hướng giảm đáng kể (đặc biệt khi Việt Nam trở thành nước thu nhập trung bình thấp vào năm 2010) và trở nên ít ưu đãi hơn khi Việt Nam “tốt nghiệp” vốn viện trợ chính thức của Hiệp hội phát triển quốc tế - IDA (2017) và của Quỹ phát triển châu Á - ADF (2019)</w:t>
      </w:r>
      <w:r w:rsidR="009A763F" w:rsidRPr="00C820BC">
        <w:rPr>
          <w:rFonts w:cs="Times New Roman"/>
          <w:sz w:val="28"/>
          <w:szCs w:val="28"/>
          <w:lang w:val="nl-NL"/>
        </w:rPr>
        <w:t>, trở nên khó tiếp cận hơn</w:t>
      </w:r>
      <w:r w:rsidR="00336DFE" w:rsidRPr="00C820BC">
        <w:rPr>
          <w:rFonts w:cs="Times New Roman"/>
          <w:sz w:val="28"/>
          <w:szCs w:val="28"/>
          <w:lang w:val="nl-NL"/>
        </w:rPr>
        <w:t>, đồng thời, việc vay từ các tổ chức nước ngoài có thể làm tăng tỷ trọng vay nước ngoài, tăng nợ công</w:t>
      </w:r>
      <w:r w:rsidR="009A763F" w:rsidRPr="00C820BC">
        <w:rPr>
          <w:rFonts w:cs="Times New Roman"/>
          <w:sz w:val="28"/>
          <w:szCs w:val="28"/>
          <w:lang w:val="nl-NL"/>
        </w:rPr>
        <w:t xml:space="preserve">; </w:t>
      </w:r>
      <w:r w:rsidR="009A763F" w:rsidRPr="00C820BC">
        <w:rPr>
          <w:rFonts w:cs="Times New Roman"/>
          <w:i/>
          <w:sz w:val="28"/>
          <w:szCs w:val="28"/>
          <w:lang w:val="nl-NL"/>
        </w:rPr>
        <w:t>với phương án vay trực tiếp từ các tổ chức tín dụng</w:t>
      </w:r>
      <w:r w:rsidR="00B53F32" w:rsidRPr="00C820BC">
        <w:rPr>
          <w:rStyle w:val="FootnoteReference"/>
          <w:rFonts w:cs="Times New Roman"/>
          <w:i/>
          <w:sz w:val="28"/>
          <w:szCs w:val="28"/>
          <w:lang w:val="nl-NL"/>
        </w:rPr>
        <w:footnoteReference w:id="21"/>
      </w:r>
      <w:r w:rsidR="009A763F" w:rsidRPr="00C820BC">
        <w:rPr>
          <w:rFonts w:cs="Times New Roman"/>
          <w:i/>
          <w:sz w:val="28"/>
          <w:szCs w:val="28"/>
          <w:lang w:val="nl-NL"/>
        </w:rPr>
        <w:t xml:space="preserve">, </w:t>
      </w:r>
      <w:r w:rsidR="009A763F" w:rsidRPr="00C820BC">
        <w:rPr>
          <w:rFonts w:cs="Times New Roman"/>
          <w:sz w:val="28"/>
          <w:szCs w:val="28"/>
          <w:lang w:val="nl-NL"/>
        </w:rPr>
        <w:t xml:space="preserve">phương án này có chi phí lớn, khó đảm bảo hiệu quả đầu tư dự án; </w:t>
      </w:r>
      <w:r w:rsidR="009A763F" w:rsidRPr="00C820BC">
        <w:rPr>
          <w:rFonts w:cs="Times New Roman"/>
          <w:i/>
          <w:sz w:val="28"/>
          <w:szCs w:val="28"/>
          <w:lang w:val="nl-NL"/>
        </w:rPr>
        <w:t>với phương án vay ngân quỹ nhà nước và quỹ dự trữ</w:t>
      </w:r>
      <w:r w:rsidR="003C7B05" w:rsidRPr="00C820BC">
        <w:rPr>
          <w:rFonts w:cs="Times New Roman"/>
          <w:i/>
          <w:sz w:val="28"/>
          <w:szCs w:val="28"/>
          <w:lang w:val="nl-NL"/>
        </w:rPr>
        <w:t xml:space="preserve"> tài chính, </w:t>
      </w:r>
      <w:r w:rsidR="003C7B05" w:rsidRPr="00C820BC">
        <w:rPr>
          <w:rFonts w:cs="Times New Roman"/>
          <w:sz w:val="28"/>
          <w:szCs w:val="28"/>
          <w:lang w:val="nl-NL"/>
        </w:rPr>
        <w:t>phương án này có thể tạo gánh nặng cho ngân sách nhà nước (đặc biệt trong giai đoạn ngân sách nhà nước khó khăn do ảnh hưởng của đại dịch Covid-19, thiên tai, lũ lụt,...), chưa góp phần thực hiện được chủ trương huy động nguồn lực ngoài nhà nước để xây dựng hệ thống kết cấu hạ tầ</w:t>
      </w:r>
      <w:r w:rsidR="00942CBA" w:rsidRPr="00C820BC">
        <w:rPr>
          <w:rFonts w:cs="Times New Roman"/>
          <w:sz w:val="28"/>
          <w:szCs w:val="28"/>
          <w:lang w:val="nl-NL"/>
        </w:rPr>
        <w:t xml:space="preserve">ng; </w:t>
      </w:r>
      <w:r w:rsidR="00942CBA" w:rsidRPr="00C820BC">
        <w:rPr>
          <w:rFonts w:cs="Times New Roman"/>
          <w:i/>
          <w:sz w:val="28"/>
          <w:szCs w:val="28"/>
          <w:lang w:val="nl-NL"/>
        </w:rPr>
        <w:t xml:space="preserve">với phương án địa phương nhận hỗ trợ từ ngân sách trung ương theo khoản 3 Điều 40 Luật Ngân sách nhà nước, </w:t>
      </w:r>
      <w:r w:rsidR="00BF4299" w:rsidRPr="00C820BC">
        <w:rPr>
          <w:rFonts w:cs="Times New Roman"/>
          <w:sz w:val="28"/>
          <w:szCs w:val="28"/>
          <w:lang w:val="nl-NL"/>
        </w:rPr>
        <w:t>ở phương án này địa phương không trả lại khoản hỗ trợ từ ngân sách trung ương, do vậy chưa thúc đẩy tính chủ động, sáng tạ</w:t>
      </w:r>
      <w:r w:rsidR="00F55D8C" w:rsidRPr="00C820BC">
        <w:rPr>
          <w:rFonts w:cs="Times New Roman"/>
          <w:sz w:val="28"/>
          <w:szCs w:val="28"/>
          <w:lang w:val="nl-NL"/>
        </w:rPr>
        <w:t>o và trách nhiệm của địa phương trong triển khai đường bộ cao tốc.</w:t>
      </w:r>
    </w:p>
    <w:p w:rsidR="00280AD0" w:rsidRPr="00C820BC" w:rsidRDefault="00280AD0"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người dân</w:t>
      </w:r>
      <w:r w:rsidR="00710A34" w:rsidRPr="00C820BC">
        <w:rPr>
          <w:rFonts w:cs="Times New Roman"/>
          <w:i/>
          <w:sz w:val="28"/>
          <w:szCs w:val="28"/>
          <w:lang w:val="nl-NL"/>
        </w:rPr>
        <w:t xml:space="preserve">: </w:t>
      </w:r>
      <w:r w:rsidR="00F704FD" w:rsidRPr="00C820BC">
        <w:rPr>
          <w:rFonts w:cs="Times New Roman"/>
          <w:sz w:val="28"/>
          <w:szCs w:val="28"/>
          <w:lang w:val="nl-NL"/>
        </w:rPr>
        <w:t>t</w:t>
      </w:r>
      <w:r w:rsidR="002A69B3" w:rsidRPr="00C820BC">
        <w:rPr>
          <w:rFonts w:cs="Times New Roman"/>
          <w:sz w:val="28"/>
          <w:szCs w:val="28"/>
          <w:lang w:val="nl-NL"/>
        </w:rPr>
        <w:t>rường hợp không huy động được nguồn lực để đầu tư kết cấu đường bộ cao tốc ảnh hưởng đến sự phát triển kinh tế, tác động đến thu nhập, cuộc sống</w:t>
      </w:r>
      <w:r w:rsidR="00F5047A" w:rsidRPr="00C820BC">
        <w:rPr>
          <w:rFonts w:cs="Times New Roman"/>
          <w:sz w:val="28"/>
          <w:szCs w:val="28"/>
          <w:lang w:val="nl-NL"/>
        </w:rPr>
        <w:t>, đi lại</w:t>
      </w:r>
      <w:r w:rsidR="002A69B3" w:rsidRPr="00C820BC">
        <w:rPr>
          <w:rFonts w:cs="Times New Roman"/>
          <w:sz w:val="28"/>
          <w:szCs w:val="28"/>
          <w:lang w:val="nl-NL"/>
        </w:rPr>
        <w:t xml:space="preserve"> của người dân. </w:t>
      </w:r>
      <w:r w:rsidR="00360548" w:rsidRPr="00C820BC">
        <w:rPr>
          <w:rFonts w:cs="Times New Roman"/>
          <w:sz w:val="28"/>
          <w:szCs w:val="28"/>
          <w:lang w:val="nl-NL"/>
        </w:rPr>
        <w:t xml:space="preserve">Về cơ bản, phương án huy động nguồn lực của địa phương không có tác động tới kinh tế của người dân. </w:t>
      </w:r>
    </w:p>
    <w:p w:rsidR="00762526" w:rsidRPr="00C820BC" w:rsidRDefault="00280AD0" w:rsidP="00360548">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doanh nghiệ</w:t>
      </w:r>
      <w:r w:rsidR="002C2EF7" w:rsidRPr="00C820BC">
        <w:rPr>
          <w:rFonts w:cs="Times New Roman"/>
          <w:i/>
          <w:sz w:val="28"/>
          <w:szCs w:val="28"/>
          <w:lang w:val="nl-NL"/>
        </w:rPr>
        <w:t>p</w:t>
      </w:r>
      <w:r w:rsidR="002A69B3" w:rsidRPr="00C820BC">
        <w:rPr>
          <w:rFonts w:cs="Times New Roman"/>
          <w:i/>
          <w:sz w:val="28"/>
          <w:szCs w:val="28"/>
          <w:lang w:val="nl-NL"/>
        </w:rPr>
        <w:t xml:space="preserve">: </w:t>
      </w:r>
      <w:r w:rsidR="00762526" w:rsidRPr="00C820BC">
        <w:rPr>
          <w:rFonts w:cs="Times New Roman"/>
          <w:sz w:val="28"/>
          <w:szCs w:val="28"/>
          <w:lang w:val="nl-NL"/>
        </w:rPr>
        <w:t>trường hợp không huy động được nguồn lực để đầu tư kết cấu đường bộ cao tốc, các loại phương tiện giao thông phần lớn đều phải di chuyển trên hệ thống quốc lộ</w:t>
      </w:r>
      <w:r w:rsidR="00F5047A" w:rsidRPr="00C820BC">
        <w:rPr>
          <w:rFonts w:cs="Times New Roman"/>
          <w:sz w:val="28"/>
          <w:szCs w:val="28"/>
          <w:lang w:val="nl-NL"/>
        </w:rPr>
        <w:t xml:space="preserve"> với tốc độ lưu thông chậm</w:t>
      </w:r>
      <w:r w:rsidR="00762526" w:rsidRPr="00C820BC">
        <w:rPr>
          <w:rFonts w:cs="Times New Roman"/>
          <w:sz w:val="28"/>
          <w:szCs w:val="28"/>
          <w:lang w:val="nl-NL"/>
        </w:rPr>
        <w:t xml:space="preserve">, làm tăng chi phí vận hành phương tiện và thời gian vận chuyển hàng hóa, hành khách. </w:t>
      </w:r>
      <w:r w:rsidR="00360548" w:rsidRPr="00C820BC">
        <w:rPr>
          <w:rFonts w:cs="Times New Roman"/>
          <w:sz w:val="28"/>
          <w:szCs w:val="28"/>
          <w:lang w:val="nl-NL"/>
        </w:rPr>
        <w:t>Về cơ bản, phương án huy động nguồn lực của địa phương không có tác động tới kinh tế của doanh nghiệp.</w:t>
      </w:r>
    </w:p>
    <w:p w:rsidR="00280AD0" w:rsidRPr="00C820BC" w:rsidRDefault="00280AD0"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các tổ chứ</w:t>
      </w:r>
      <w:r w:rsidR="002C2EF7" w:rsidRPr="00C820BC">
        <w:rPr>
          <w:rFonts w:cs="Times New Roman"/>
          <w:i/>
          <w:sz w:val="28"/>
          <w:szCs w:val="28"/>
          <w:lang w:val="nl-NL"/>
        </w:rPr>
        <w:t>c khác</w:t>
      </w:r>
      <w:r w:rsidR="00F5047A" w:rsidRPr="00C820BC">
        <w:rPr>
          <w:rFonts w:cs="Times New Roman"/>
          <w:i/>
          <w:sz w:val="28"/>
          <w:szCs w:val="28"/>
          <w:lang w:val="nl-NL"/>
        </w:rPr>
        <w:t xml:space="preserve">: </w:t>
      </w:r>
      <w:r w:rsidR="00F5047A" w:rsidRPr="00C820BC">
        <w:rPr>
          <w:rFonts w:cs="Times New Roman"/>
          <w:sz w:val="28"/>
          <w:szCs w:val="28"/>
          <w:lang w:val="nl-NL"/>
        </w:rPr>
        <w:t>trường hợp không huy động được nguồn lực để đầu tư kết cấu đường bộ cao tốc, ngoài việc tác động đến các doanh nghiệp thì các tổ chức khác cũng chịu tác động tương tự.</w:t>
      </w:r>
      <w:r w:rsidR="00360548" w:rsidRPr="00C820BC">
        <w:rPr>
          <w:rFonts w:cs="Times New Roman"/>
          <w:sz w:val="28"/>
          <w:szCs w:val="28"/>
          <w:lang w:val="nl-NL"/>
        </w:rPr>
        <w:t xml:space="preserve"> Về cơ bản, phương án huy động nguồn lực của địa phương không có tác động tới kinh tế của các tổ chức khác.</w:t>
      </w:r>
    </w:p>
    <w:p w:rsidR="00280AD0" w:rsidRPr="00C820BC" w:rsidRDefault="00280AD0"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Tác động về xã hội:</w:t>
      </w:r>
    </w:p>
    <w:p w:rsidR="00280AD0" w:rsidRPr="00C820BC" w:rsidRDefault="00280AD0" w:rsidP="00A87EA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Nhà nướ</w:t>
      </w:r>
      <w:r w:rsidR="002C2EF7" w:rsidRPr="00C820BC">
        <w:rPr>
          <w:rFonts w:cs="Times New Roman"/>
          <w:i/>
          <w:sz w:val="28"/>
          <w:szCs w:val="28"/>
          <w:lang w:val="nl-NL"/>
        </w:rPr>
        <w:t>c</w:t>
      </w:r>
      <w:r w:rsidR="00F5047A" w:rsidRPr="00C820BC">
        <w:rPr>
          <w:rFonts w:cs="Times New Roman"/>
          <w:i/>
          <w:sz w:val="28"/>
          <w:szCs w:val="28"/>
          <w:lang w:val="nl-NL"/>
        </w:rPr>
        <w:t xml:space="preserve">: </w:t>
      </w:r>
      <w:r w:rsidR="0051283A" w:rsidRPr="00C820BC">
        <w:rPr>
          <w:rFonts w:cs="Times New Roman"/>
          <w:sz w:val="28"/>
          <w:szCs w:val="28"/>
          <w:lang w:val="nl-NL"/>
        </w:rPr>
        <w:t>trường hợp không huy động được nguồn lực để đầu tư kết cấu đường bộ cao tốc ảnh hưởng tiêu cực đến sự phát triển xã hộ</w:t>
      </w:r>
      <w:r w:rsidR="0002262D" w:rsidRPr="00C820BC">
        <w:rPr>
          <w:rFonts w:cs="Times New Roman"/>
          <w:sz w:val="28"/>
          <w:szCs w:val="28"/>
          <w:lang w:val="nl-NL"/>
        </w:rPr>
        <w:t>i</w:t>
      </w:r>
      <w:r w:rsidR="00EF09F0" w:rsidRPr="00C820BC">
        <w:rPr>
          <w:rFonts w:cs="Times New Roman"/>
          <w:sz w:val="28"/>
          <w:szCs w:val="28"/>
          <w:lang w:val="nl-NL"/>
        </w:rPr>
        <w:t xml:space="preserve">. </w:t>
      </w:r>
    </w:p>
    <w:p w:rsidR="00280AD0" w:rsidRPr="00C820BC" w:rsidRDefault="00280AD0"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ngườ</w:t>
      </w:r>
      <w:r w:rsidR="002C2EF7" w:rsidRPr="00C820BC">
        <w:rPr>
          <w:rFonts w:cs="Times New Roman"/>
          <w:i/>
          <w:sz w:val="28"/>
          <w:szCs w:val="28"/>
          <w:lang w:val="nl-NL"/>
        </w:rPr>
        <w:t>i dân</w:t>
      </w:r>
      <w:r w:rsidR="00EF09F0" w:rsidRPr="00C820BC">
        <w:rPr>
          <w:rFonts w:cs="Times New Roman"/>
          <w:i/>
          <w:sz w:val="28"/>
          <w:szCs w:val="28"/>
          <w:lang w:val="nl-NL"/>
        </w:rPr>
        <w:t xml:space="preserve">: </w:t>
      </w:r>
      <w:r w:rsidR="00EF09F0" w:rsidRPr="00C820BC">
        <w:rPr>
          <w:rFonts w:cs="Times New Roman"/>
          <w:sz w:val="28"/>
          <w:szCs w:val="28"/>
          <w:lang w:val="nl-NL"/>
        </w:rPr>
        <w:t xml:space="preserve">người dân </w:t>
      </w:r>
      <w:r w:rsidR="0002262D" w:rsidRPr="00C820BC">
        <w:rPr>
          <w:rFonts w:cs="Times New Roman"/>
          <w:sz w:val="28"/>
          <w:szCs w:val="28"/>
          <w:lang w:val="nl-NL"/>
        </w:rPr>
        <w:t xml:space="preserve">khó </w:t>
      </w:r>
      <w:r w:rsidR="00EF09F0" w:rsidRPr="00C820BC">
        <w:rPr>
          <w:rFonts w:cs="Times New Roman"/>
          <w:sz w:val="28"/>
          <w:szCs w:val="28"/>
          <w:lang w:val="nl-NL"/>
        </w:rPr>
        <w:t>tiếp cận các dịch vụ thiết yếu như tiếp cận trường học, đến dịch vụ khám, chữa bệnh,...</w:t>
      </w:r>
      <w:r w:rsidR="00DF6C3C" w:rsidRPr="00C820BC">
        <w:rPr>
          <w:rFonts w:cs="Times New Roman"/>
          <w:sz w:val="28"/>
          <w:szCs w:val="28"/>
          <w:lang w:val="nl-NL"/>
        </w:rPr>
        <w:t xml:space="preserve"> Về cơ bản, phương án huy </w:t>
      </w:r>
      <w:r w:rsidR="00DF6C3C" w:rsidRPr="00C820BC">
        <w:rPr>
          <w:rFonts w:cs="Times New Roman"/>
          <w:sz w:val="28"/>
          <w:szCs w:val="28"/>
          <w:lang w:val="nl-NL"/>
        </w:rPr>
        <w:lastRenderedPageBreak/>
        <w:t>động nguồn lực của địa phương không có tác động tới yếu tố xã hội của người dân.</w:t>
      </w:r>
    </w:p>
    <w:p w:rsidR="00280AD0" w:rsidRPr="00C820BC" w:rsidRDefault="00280AD0"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doanh nghiệ</w:t>
      </w:r>
      <w:r w:rsidR="002C2EF7" w:rsidRPr="00C820BC">
        <w:rPr>
          <w:rFonts w:cs="Times New Roman"/>
          <w:i/>
          <w:sz w:val="28"/>
          <w:szCs w:val="28"/>
          <w:lang w:val="nl-NL"/>
        </w:rPr>
        <w:t>p</w:t>
      </w:r>
      <w:r w:rsidR="00EF09F0" w:rsidRPr="00C820BC">
        <w:rPr>
          <w:rFonts w:cs="Times New Roman"/>
          <w:i/>
          <w:sz w:val="28"/>
          <w:szCs w:val="28"/>
          <w:lang w:val="nl-NL"/>
        </w:rPr>
        <w:t xml:space="preserve">: </w:t>
      </w:r>
      <w:r w:rsidR="00EF09F0" w:rsidRPr="00C820BC">
        <w:rPr>
          <w:rFonts w:cs="Times New Roman"/>
          <w:sz w:val="28"/>
          <w:szCs w:val="28"/>
          <w:lang w:val="nl-NL"/>
        </w:rPr>
        <w:t>giảm kết nối đến các khu kinh tế, khu công nghiệ</w:t>
      </w:r>
      <w:r w:rsidR="0002262D" w:rsidRPr="00C820BC">
        <w:rPr>
          <w:rFonts w:cs="Times New Roman"/>
          <w:sz w:val="28"/>
          <w:szCs w:val="28"/>
          <w:lang w:val="nl-NL"/>
        </w:rPr>
        <w:t>p, các vùng miền.</w:t>
      </w:r>
      <w:r w:rsidR="00DF6C3C" w:rsidRPr="00C820BC">
        <w:rPr>
          <w:rFonts w:cs="Times New Roman"/>
          <w:sz w:val="28"/>
          <w:szCs w:val="28"/>
          <w:lang w:val="nl-NL"/>
        </w:rPr>
        <w:t xml:space="preserve"> Về cơ bản, phương án huy động nguồn lực của địa phương không có tác động tới yếu tố xã hội của doanh nghiệp.</w:t>
      </w:r>
    </w:p>
    <w:p w:rsidR="00280AD0" w:rsidRPr="00C820BC" w:rsidRDefault="00280AD0"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các tổ chức khác</w:t>
      </w:r>
      <w:r w:rsidR="002C2EF7" w:rsidRPr="00C820BC">
        <w:rPr>
          <w:rFonts w:cs="Times New Roman"/>
          <w:i/>
          <w:sz w:val="28"/>
          <w:szCs w:val="28"/>
          <w:lang w:val="nl-NL"/>
        </w:rPr>
        <w:t>:</w:t>
      </w:r>
      <w:r w:rsidRPr="00C820BC">
        <w:rPr>
          <w:rFonts w:cs="Times New Roman"/>
          <w:i/>
          <w:sz w:val="28"/>
          <w:szCs w:val="28"/>
          <w:lang w:val="nl-NL"/>
        </w:rPr>
        <w:t xml:space="preserve"> </w:t>
      </w:r>
      <w:r w:rsidR="00EF09F0" w:rsidRPr="00C820BC">
        <w:rPr>
          <w:rFonts w:cs="Times New Roman"/>
          <w:sz w:val="28"/>
          <w:szCs w:val="28"/>
          <w:lang w:val="nl-NL"/>
        </w:rPr>
        <w:t>trường hợp không huy động được nguồn lực để đầu tư kết cấu đường bộ cao tốc, ngoài việc tác động đến các doanh nghiệp thì các tổ chức khác cũng chịu tác động tương tự.</w:t>
      </w:r>
      <w:r w:rsidR="00DF6C3C" w:rsidRPr="00C820BC">
        <w:rPr>
          <w:rFonts w:cs="Times New Roman"/>
          <w:sz w:val="28"/>
          <w:szCs w:val="28"/>
          <w:lang w:val="nl-NL"/>
        </w:rPr>
        <w:t xml:space="preserve"> Về cơ bản, phương án huy động nguồn lực của địa phương không có tác động tới yếu tố xã hội của các tổ chức khác.</w:t>
      </w:r>
    </w:p>
    <w:p w:rsidR="006C37B8" w:rsidRPr="00C820BC" w:rsidRDefault="00280AD0"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Tác động về giới</w:t>
      </w:r>
      <w:r w:rsidR="00EF09F0" w:rsidRPr="00C820BC">
        <w:rPr>
          <w:rFonts w:cs="Times New Roman"/>
          <w:i/>
          <w:sz w:val="28"/>
          <w:szCs w:val="28"/>
          <w:lang w:val="nl-NL"/>
        </w:rPr>
        <w:t xml:space="preserve">: </w:t>
      </w:r>
      <w:r w:rsidR="00EF09F0" w:rsidRPr="00C820BC">
        <w:rPr>
          <w:rFonts w:cs="Times New Roman"/>
          <w:sz w:val="28"/>
          <w:szCs w:val="28"/>
          <w:lang w:val="nl-NL"/>
        </w:rPr>
        <w:t>Chính sách không ảnh hưởng đến cơ hội, điều kiện, năng lực thực hiện và thụ hưởng các quyền, lợi ích của mỗi giới do chính sách được áp dụng chung, không có sự phân biệt về giới.</w:t>
      </w:r>
    </w:p>
    <w:p w:rsidR="006C37B8" w:rsidRPr="00C820BC" w:rsidRDefault="006C37B8"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 xml:space="preserve">Tác động về thủ tục hành chính: </w:t>
      </w:r>
      <w:r w:rsidR="003D1702" w:rsidRPr="00C820BC">
        <w:rPr>
          <w:rFonts w:cs="Times New Roman"/>
          <w:sz w:val="28"/>
          <w:szCs w:val="28"/>
          <w:lang w:val="nl-NL"/>
        </w:rPr>
        <w:t>giữ nguyên nên không có tác động về thủ tục hành chính</w:t>
      </w:r>
      <w:r w:rsidRPr="00C820BC">
        <w:rPr>
          <w:rFonts w:cs="Times New Roman"/>
          <w:sz w:val="28"/>
          <w:szCs w:val="28"/>
          <w:lang w:val="nl-NL"/>
        </w:rPr>
        <w:t xml:space="preserve">. </w:t>
      </w:r>
    </w:p>
    <w:p w:rsidR="00280AD0" w:rsidRPr="00C820BC" w:rsidRDefault="006C37B8"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 xml:space="preserve">Tác động đối với hệ thống pháp luật: </w:t>
      </w:r>
      <w:r w:rsidR="003D1702" w:rsidRPr="00C820BC">
        <w:rPr>
          <w:rFonts w:cs="Times New Roman"/>
          <w:sz w:val="28"/>
          <w:szCs w:val="28"/>
          <w:lang w:val="nl-NL"/>
        </w:rPr>
        <w:t>giữ nguyên nên không có tác động đến hệ thống pháp luật</w:t>
      </w:r>
      <w:r w:rsidR="00EF09F0" w:rsidRPr="00C820BC">
        <w:rPr>
          <w:rFonts w:cs="Times New Roman"/>
          <w:sz w:val="28"/>
          <w:szCs w:val="28"/>
          <w:lang w:val="nl-NL"/>
        </w:rPr>
        <w:t>.</w:t>
      </w:r>
    </w:p>
    <w:p w:rsidR="002E1FB0" w:rsidRPr="00C820BC" w:rsidRDefault="002E1FB0" w:rsidP="00373A5F">
      <w:pPr>
        <w:pStyle w:val="ListParagraph"/>
        <w:numPr>
          <w:ilvl w:val="0"/>
          <w:numId w:val="14"/>
        </w:numPr>
        <w:tabs>
          <w:tab w:val="left" w:pos="1134"/>
        </w:tabs>
        <w:ind w:left="1080"/>
        <w:rPr>
          <w:i/>
          <w:sz w:val="28"/>
          <w:szCs w:val="28"/>
        </w:rPr>
      </w:pPr>
      <w:r w:rsidRPr="00C820BC">
        <w:rPr>
          <w:i/>
          <w:sz w:val="28"/>
          <w:szCs w:val="28"/>
        </w:rPr>
        <w:t>Đối với giải pháp 2:</w:t>
      </w:r>
    </w:p>
    <w:p w:rsidR="002A69B3" w:rsidRPr="00C820BC" w:rsidRDefault="002A69B3"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 xml:space="preserve">Tác động về kinh tế: </w:t>
      </w:r>
    </w:p>
    <w:p w:rsidR="00E76CD2" w:rsidRPr="00C820BC" w:rsidRDefault="002A69B3" w:rsidP="00E76CD2">
      <w:pPr>
        <w:pStyle w:val="ListParagraph"/>
        <w:tabs>
          <w:tab w:val="left" w:pos="993"/>
        </w:tabs>
        <w:ind w:left="0" w:firstLine="720"/>
        <w:rPr>
          <w:rFonts w:cs="Times New Roman"/>
          <w:sz w:val="28"/>
          <w:szCs w:val="28"/>
          <w:lang w:val="nl-NL"/>
        </w:rPr>
      </w:pPr>
      <w:r w:rsidRPr="00C820BC">
        <w:rPr>
          <w:rFonts w:cs="Times New Roman"/>
          <w:i/>
          <w:sz w:val="28"/>
          <w:szCs w:val="28"/>
          <w:lang w:val="nl-NL"/>
        </w:rPr>
        <w:t xml:space="preserve">+ Đối với Nhà nước: </w:t>
      </w:r>
      <w:r w:rsidR="00F704FD" w:rsidRPr="00C820BC">
        <w:rPr>
          <w:rFonts w:cs="Times New Roman"/>
          <w:sz w:val="28"/>
          <w:szCs w:val="28"/>
          <w:lang w:val="nl-NL"/>
        </w:rPr>
        <w:t>v</w:t>
      </w:r>
      <w:r w:rsidR="00B77739" w:rsidRPr="00C820BC">
        <w:rPr>
          <w:rFonts w:cs="Times New Roman"/>
          <w:sz w:val="28"/>
          <w:szCs w:val="28"/>
          <w:lang w:val="nl-NL"/>
        </w:rPr>
        <w:t>iệc Chính phủ phát hành trái phiếu và cho địa phương vay lại giúp địa phương có thể huy động vốn hiệu quả hơn do Chính phủ phát hành trái phiếu sẽ có mức lãi suất suất thấp, huy động dễ dàng hơn trên thị trường tài chính (Chính phủ có thể phát hành trái phiếu với kỳ hạn dài và lãi suất thấp (hiện nay kỳ hạn trên 10 năm, lãi suất khoảng 2 - 3%/năm).</w:t>
      </w:r>
      <w:r w:rsidR="0002262D" w:rsidRPr="00C820BC">
        <w:rPr>
          <w:rFonts w:cs="Times New Roman"/>
          <w:sz w:val="28"/>
          <w:szCs w:val="28"/>
          <w:lang w:val="nl-NL"/>
        </w:rPr>
        <w:t xml:space="preserve"> Khi có dự án sẽ khai thác được các tiềm năng trong khu vực, địa phương, kết nối và thúc đẩy kinh tế - xã hội phát triển, lưu thông thuận lợi.</w:t>
      </w:r>
    </w:p>
    <w:p w:rsidR="00E76CD2" w:rsidRPr="00C820BC" w:rsidRDefault="00E76CD2" w:rsidP="00E76CD2">
      <w:pPr>
        <w:pStyle w:val="ListParagraph"/>
        <w:tabs>
          <w:tab w:val="left" w:pos="993"/>
        </w:tabs>
        <w:ind w:left="0" w:firstLine="720"/>
        <w:rPr>
          <w:rFonts w:cs="Times New Roman"/>
          <w:sz w:val="28"/>
          <w:szCs w:val="28"/>
          <w:lang w:val="nl-NL"/>
        </w:rPr>
      </w:pPr>
      <w:r w:rsidRPr="00C820BC">
        <w:rPr>
          <w:rFonts w:cs="Times New Roman"/>
          <w:sz w:val="28"/>
          <w:szCs w:val="28"/>
          <w:lang w:val="nl-NL"/>
        </w:rPr>
        <w:t xml:space="preserve">Đồng thời, việc phát hành </w:t>
      </w:r>
      <w:r w:rsidR="001D1859" w:rsidRPr="00C820BC">
        <w:rPr>
          <w:rFonts w:cs="Times New Roman"/>
          <w:sz w:val="28"/>
          <w:szCs w:val="28"/>
          <w:lang w:val="nl-NL"/>
        </w:rPr>
        <w:t>trái phiếu Chính phủ</w:t>
      </w:r>
      <w:r w:rsidRPr="00C820BC">
        <w:rPr>
          <w:rFonts w:cs="Times New Roman"/>
          <w:sz w:val="28"/>
          <w:szCs w:val="28"/>
          <w:lang w:val="nl-NL"/>
        </w:rPr>
        <w:t xml:space="preserve"> để huy động nguồn lực từ các nguồn lực ngoài nhà nước có thể giảm áp lực cho ngân sách nhà nước trong giai đoạn hiện nay. </w:t>
      </w:r>
      <w:r w:rsidR="00E84445" w:rsidRPr="00C820BC">
        <w:rPr>
          <w:rFonts w:cs="Times New Roman"/>
          <w:sz w:val="28"/>
          <w:szCs w:val="28"/>
          <w:lang w:val="nl-NL"/>
        </w:rPr>
        <w:t xml:space="preserve">Trường hợp được Quốc hội thông qua, cơ chế phát hành </w:t>
      </w:r>
      <w:r w:rsidR="001D1859" w:rsidRPr="00C820BC">
        <w:rPr>
          <w:rFonts w:cs="Times New Roman"/>
          <w:sz w:val="28"/>
          <w:szCs w:val="28"/>
          <w:lang w:val="nl-NL"/>
        </w:rPr>
        <w:t>trái phiếu Chính phủ</w:t>
      </w:r>
      <w:r w:rsidR="00E84445" w:rsidRPr="00C820BC">
        <w:rPr>
          <w:rFonts w:cs="Times New Roman"/>
          <w:sz w:val="28"/>
          <w:szCs w:val="28"/>
          <w:lang w:val="nl-NL"/>
        </w:rPr>
        <w:t xml:space="preserve"> được Chính phủ hướng dẫn các điều kiện </w:t>
      </w:r>
      <w:r w:rsidR="00A44C6C" w:rsidRPr="00C820BC">
        <w:rPr>
          <w:rFonts w:cs="Times New Roman"/>
          <w:sz w:val="28"/>
          <w:szCs w:val="28"/>
          <w:lang w:val="nl-NL"/>
        </w:rPr>
        <w:t>cụ thể để thu hồi nợ đầy đủ, đúng hạn từ</w:t>
      </w:r>
      <w:r w:rsidR="00E84445" w:rsidRPr="00C820BC">
        <w:rPr>
          <w:rFonts w:cs="Times New Roman"/>
          <w:sz w:val="28"/>
          <w:szCs w:val="28"/>
          <w:lang w:val="nl-NL"/>
        </w:rPr>
        <w:t xml:space="preserve"> đị</w:t>
      </w:r>
      <w:r w:rsidR="00336DFE" w:rsidRPr="00C820BC">
        <w:rPr>
          <w:rFonts w:cs="Times New Roman"/>
          <w:sz w:val="28"/>
          <w:szCs w:val="28"/>
          <w:lang w:val="nl-NL"/>
        </w:rPr>
        <w:t>a phương</w:t>
      </w:r>
      <w:r w:rsidR="00B772F5" w:rsidRPr="00C820BC">
        <w:rPr>
          <w:rFonts w:cs="Times New Roman"/>
          <w:sz w:val="28"/>
          <w:szCs w:val="28"/>
          <w:lang w:val="nl-NL"/>
        </w:rPr>
        <w:t xml:space="preserve"> (sau khi dự án hoàn thành, địa phương có các lợi thế, nguồn thu tăng thêm, đặc biệt là nguồn tăng thêm từ quỹ đất), đảm bảo</w:t>
      </w:r>
      <w:r w:rsidR="0076323E" w:rsidRPr="00C820BC">
        <w:rPr>
          <w:rFonts w:cs="Times New Roman"/>
          <w:sz w:val="28"/>
          <w:szCs w:val="28"/>
          <w:lang w:val="nl-NL"/>
        </w:rPr>
        <w:t xml:space="preserve"> trách nhiệm của địa phương, cân đối ngân sách nhà nước và</w:t>
      </w:r>
      <w:r w:rsidR="00B772F5" w:rsidRPr="00C820BC">
        <w:rPr>
          <w:rFonts w:cs="Times New Roman"/>
          <w:sz w:val="28"/>
          <w:szCs w:val="28"/>
          <w:lang w:val="nl-NL"/>
        </w:rPr>
        <w:t xml:space="preserve"> quyền lợi cho người mua trái phiếu. </w:t>
      </w:r>
    </w:p>
    <w:p w:rsidR="00B772F5" w:rsidRPr="00C820BC" w:rsidRDefault="00B772F5" w:rsidP="00E76CD2">
      <w:pPr>
        <w:pStyle w:val="ListParagraph"/>
        <w:tabs>
          <w:tab w:val="left" w:pos="993"/>
        </w:tabs>
        <w:ind w:left="0" w:firstLine="720"/>
        <w:rPr>
          <w:rFonts w:cs="Times New Roman"/>
          <w:sz w:val="28"/>
          <w:szCs w:val="28"/>
          <w:lang w:val="nl-NL"/>
        </w:rPr>
      </w:pPr>
      <w:r w:rsidRPr="00C820BC">
        <w:rPr>
          <w:rFonts w:cs="Times New Roman"/>
          <w:sz w:val="28"/>
          <w:szCs w:val="28"/>
          <w:lang w:val="nl-NL"/>
        </w:rPr>
        <w:t xml:space="preserve">So sánh với các phương án tại giải pháp 1, </w:t>
      </w:r>
      <w:r w:rsidR="00703E33" w:rsidRPr="00C820BC">
        <w:rPr>
          <w:rFonts w:cs="Times New Roman"/>
          <w:sz w:val="28"/>
          <w:szCs w:val="28"/>
          <w:lang w:val="nl-NL"/>
        </w:rPr>
        <w:t>phương án này có</w:t>
      </w:r>
      <w:r w:rsidR="000F3D14" w:rsidRPr="00C820BC">
        <w:rPr>
          <w:rFonts w:cs="Times New Roman"/>
          <w:sz w:val="28"/>
          <w:szCs w:val="28"/>
          <w:lang w:val="nl-NL"/>
        </w:rPr>
        <w:t xml:space="preserve"> ưu điểm như: </w:t>
      </w:r>
      <w:r w:rsidRPr="00C820BC">
        <w:rPr>
          <w:rFonts w:cs="Times New Roman"/>
          <w:sz w:val="28"/>
          <w:szCs w:val="28"/>
          <w:lang w:val="nl-NL"/>
        </w:rPr>
        <w:t xml:space="preserve">lãi suất huy động vốn trên thị trường </w:t>
      </w:r>
      <w:r w:rsidR="001D1859" w:rsidRPr="00C820BC">
        <w:rPr>
          <w:rFonts w:cs="Times New Roman"/>
          <w:sz w:val="28"/>
          <w:szCs w:val="28"/>
          <w:lang w:val="nl-NL"/>
        </w:rPr>
        <w:t>trái phiếu Chính phủ</w:t>
      </w:r>
      <w:r w:rsidRPr="00C820BC">
        <w:rPr>
          <w:rFonts w:cs="Times New Roman"/>
          <w:sz w:val="28"/>
          <w:szCs w:val="28"/>
          <w:lang w:val="nl-NL"/>
        </w:rPr>
        <w:t xml:space="preserve"> hiện nay khá thấp</w:t>
      </w:r>
      <w:r w:rsidR="000F3D14" w:rsidRPr="00C820BC">
        <w:rPr>
          <w:rFonts w:cs="Times New Roman"/>
          <w:sz w:val="28"/>
          <w:szCs w:val="28"/>
          <w:lang w:val="nl-NL"/>
        </w:rPr>
        <w:t xml:space="preserve"> (đối với </w:t>
      </w:r>
      <w:r w:rsidR="001D1859" w:rsidRPr="00C820BC">
        <w:rPr>
          <w:rFonts w:cs="Times New Roman"/>
          <w:sz w:val="28"/>
          <w:szCs w:val="28"/>
          <w:lang w:val="nl-NL"/>
        </w:rPr>
        <w:t>trái phiếu Chính phủ</w:t>
      </w:r>
      <w:r w:rsidR="00B02E40" w:rsidRPr="00C820BC">
        <w:rPr>
          <w:rFonts w:cs="Times New Roman"/>
          <w:sz w:val="28"/>
          <w:szCs w:val="28"/>
          <w:lang w:val="nl-NL"/>
        </w:rPr>
        <w:t xml:space="preserve"> </w:t>
      </w:r>
      <w:r w:rsidR="000F3D14" w:rsidRPr="00C820BC">
        <w:rPr>
          <w:rFonts w:cs="Times New Roman"/>
          <w:sz w:val="28"/>
          <w:szCs w:val="28"/>
          <w:lang w:val="nl-NL"/>
        </w:rPr>
        <w:t>có kỳ hạn 5 năm khoảng</w:t>
      </w:r>
      <w:r w:rsidR="00B02E40" w:rsidRPr="00C820BC">
        <w:rPr>
          <w:rFonts w:cs="Times New Roman"/>
          <w:sz w:val="28"/>
          <w:szCs w:val="28"/>
          <w:lang w:val="nl-NL"/>
        </w:rPr>
        <w:t xml:space="preserve"> 1</w:t>
      </w:r>
      <w:r w:rsidR="000F3D14" w:rsidRPr="00C820BC">
        <w:rPr>
          <w:rFonts w:cs="Times New Roman"/>
          <w:sz w:val="28"/>
          <w:szCs w:val="28"/>
          <w:lang w:val="nl-NL"/>
        </w:rPr>
        <w:t>%, trái phiếu có kỳ hạn 10 năm khoảng</w:t>
      </w:r>
      <w:r w:rsidR="00420EA3" w:rsidRPr="00C820BC">
        <w:rPr>
          <w:rFonts w:cs="Times New Roman"/>
          <w:sz w:val="28"/>
          <w:szCs w:val="28"/>
          <w:lang w:val="nl-NL"/>
        </w:rPr>
        <w:t xml:space="preserve"> 2</w:t>
      </w:r>
      <w:r w:rsidR="000F3D14" w:rsidRPr="00C820BC">
        <w:rPr>
          <w:rFonts w:cs="Times New Roman"/>
          <w:sz w:val="28"/>
          <w:szCs w:val="28"/>
          <w:lang w:val="nl-NL"/>
        </w:rPr>
        <w:t>%</w:t>
      </w:r>
      <w:r w:rsidR="00B02E40" w:rsidRPr="00C820BC">
        <w:rPr>
          <w:rFonts w:cs="Times New Roman"/>
          <w:sz w:val="28"/>
          <w:szCs w:val="28"/>
          <w:lang w:val="nl-NL"/>
        </w:rPr>
        <w:t xml:space="preserve">; trong khi trái phiếu chính quyền địa phương khoảng </w:t>
      </w:r>
      <w:r w:rsidR="00420EA3" w:rsidRPr="00C820BC">
        <w:rPr>
          <w:rFonts w:cs="Times New Roman"/>
          <w:sz w:val="28"/>
          <w:szCs w:val="28"/>
          <w:lang w:val="nl-NL"/>
        </w:rPr>
        <w:t>6% cho kỳ hạn 5 năm và 3% cho kỳ hạn 10 năm</w:t>
      </w:r>
      <w:r w:rsidR="00420EA3" w:rsidRPr="00C820BC">
        <w:rPr>
          <w:rStyle w:val="FootnoteReference"/>
          <w:rFonts w:cs="Times New Roman"/>
          <w:sz w:val="28"/>
          <w:szCs w:val="28"/>
          <w:lang w:val="nl-NL"/>
        </w:rPr>
        <w:footnoteReference w:id="22"/>
      </w:r>
      <w:r w:rsidR="00420EA3" w:rsidRPr="00C820BC">
        <w:rPr>
          <w:rFonts w:cs="Times New Roman"/>
          <w:sz w:val="28"/>
          <w:szCs w:val="28"/>
          <w:lang w:val="nl-NL"/>
        </w:rPr>
        <w:t>)</w:t>
      </w:r>
      <w:r w:rsidR="00703E33" w:rsidRPr="00C820BC">
        <w:rPr>
          <w:rFonts w:cs="Times New Roman"/>
          <w:sz w:val="28"/>
          <w:szCs w:val="28"/>
          <w:lang w:val="nl-NL"/>
        </w:rPr>
        <w:t>; không làm tăng tỷ trọng nợ nước ngoài,..</w:t>
      </w:r>
      <w:r w:rsidR="000F3D14" w:rsidRPr="00C820BC">
        <w:rPr>
          <w:rFonts w:cs="Times New Roman"/>
          <w:sz w:val="28"/>
          <w:szCs w:val="28"/>
          <w:lang w:val="nl-NL"/>
        </w:rPr>
        <w:t>.</w:t>
      </w:r>
    </w:p>
    <w:p w:rsidR="00D33CBE" w:rsidRPr="00C820BC" w:rsidRDefault="00D33CBE" w:rsidP="00E76CD2">
      <w:pPr>
        <w:pStyle w:val="ListParagraph"/>
        <w:tabs>
          <w:tab w:val="left" w:pos="993"/>
        </w:tabs>
        <w:ind w:left="0" w:firstLine="720"/>
        <w:rPr>
          <w:rFonts w:cs="Times New Roman"/>
          <w:sz w:val="28"/>
          <w:szCs w:val="28"/>
          <w:lang w:val="nl-NL"/>
        </w:rPr>
      </w:pPr>
      <w:r w:rsidRPr="00C820BC">
        <w:rPr>
          <w:rFonts w:cs="Times New Roman"/>
          <w:sz w:val="28"/>
          <w:szCs w:val="28"/>
          <w:lang w:val="nl-NL"/>
        </w:rPr>
        <w:t>Bên cạnh đó, cơ chế này mang tính</w:t>
      </w:r>
      <w:r w:rsidR="0051726A" w:rsidRPr="00C820BC">
        <w:rPr>
          <w:rFonts w:cs="Times New Roman"/>
          <w:sz w:val="28"/>
          <w:szCs w:val="28"/>
          <w:lang w:val="nl-NL"/>
        </w:rPr>
        <w:t xml:space="preserve"> chất</w:t>
      </w:r>
      <w:r w:rsidRPr="00C820BC">
        <w:rPr>
          <w:rFonts w:cs="Times New Roman"/>
          <w:sz w:val="28"/>
          <w:szCs w:val="28"/>
          <w:lang w:val="nl-NL"/>
        </w:rPr>
        <w:t xml:space="preserve"> bổ sung thêm phương án so với các nguồn vay bù đắp bội chi ngân sách địa phương, không loại trừ các nguồn </w:t>
      </w:r>
      <w:r w:rsidRPr="00C820BC">
        <w:rPr>
          <w:rFonts w:cs="Times New Roman"/>
          <w:sz w:val="28"/>
          <w:szCs w:val="28"/>
          <w:lang w:val="nl-NL"/>
        </w:rPr>
        <w:lastRenderedPageBreak/>
        <w:t>vay theo quy định pháp luật</w:t>
      </w:r>
      <w:r w:rsidR="0051726A" w:rsidRPr="00C820BC">
        <w:rPr>
          <w:rFonts w:cs="Times New Roman"/>
          <w:sz w:val="28"/>
          <w:szCs w:val="28"/>
          <w:lang w:val="nl-NL"/>
        </w:rPr>
        <w:t>. Do đó, t</w:t>
      </w:r>
      <w:r w:rsidRPr="00C820BC">
        <w:rPr>
          <w:rFonts w:cs="Times New Roman"/>
          <w:sz w:val="28"/>
          <w:szCs w:val="28"/>
          <w:lang w:val="nl-NL"/>
        </w:rPr>
        <w:t xml:space="preserve">rường hợp địa phương có khả năng cân đối vốn, có khả năng huy động vốn từ các nguồn khác hiệu quả hơn có thể thực hiện các phương án này. </w:t>
      </w:r>
    </w:p>
    <w:p w:rsidR="001B46F4" w:rsidRPr="00C820BC" w:rsidRDefault="001B46F4" w:rsidP="00E76CD2">
      <w:pPr>
        <w:pStyle w:val="ListParagraph"/>
        <w:tabs>
          <w:tab w:val="left" w:pos="993"/>
        </w:tabs>
        <w:ind w:left="0" w:firstLine="720"/>
        <w:rPr>
          <w:rFonts w:cs="Times New Roman"/>
          <w:sz w:val="28"/>
          <w:szCs w:val="28"/>
          <w:lang w:val="nl-NL"/>
        </w:rPr>
      </w:pPr>
      <w:r w:rsidRPr="00C820BC">
        <w:rPr>
          <w:rFonts w:cs="Times New Roman"/>
          <w:sz w:val="28"/>
          <w:szCs w:val="28"/>
          <w:lang w:val="nl-NL"/>
        </w:rPr>
        <w:t xml:space="preserve">Tuy nhiên, việc phát hành trái phiếu Chính phủ có thể tác động đến nợ công, tỷ lệ bội chi ngân sách và các cân đối vĩ mô. </w:t>
      </w:r>
      <w:r w:rsidR="008864D1" w:rsidRPr="00C820BC">
        <w:rPr>
          <w:rFonts w:cs="Times New Roman"/>
          <w:sz w:val="28"/>
          <w:szCs w:val="28"/>
          <w:lang w:val="nl-NL"/>
        </w:rPr>
        <w:t>Theo tính toán sơ bộ, trường hợp phát hành trái phiếu Chính phủ khoảng 30 nghìn tỷ đồng sẽ tăng nợ công khoảng 0,3% GDP.</w:t>
      </w:r>
      <w:r w:rsidR="001E5BA4" w:rsidRPr="00C820BC">
        <w:rPr>
          <w:rFonts w:cs="Times New Roman"/>
          <w:sz w:val="28"/>
          <w:szCs w:val="28"/>
          <w:lang w:val="nl-NL"/>
        </w:rPr>
        <w:t xml:space="preserve"> </w:t>
      </w:r>
    </w:p>
    <w:p w:rsidR="002A69B3" w:rsidRPr="00C820BC" w:rsidRDefault="002A69B3"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xml:space="preserve">+ Đối với người dân: </w:t>
      </w:r>
      <w:r w:rsidR="00B77739" w:rsidRPr="00C820BC">
        <w:rPr>
          <w:rFonts w:cs="Times New Roman"/>
          <w:sz w:val="28"/>
          <w:szCs w:val="28"/>
          <w:lang w:val="nl-NL"/>
        </w:rPr>
        <w:t>tăng trưởng nguồn việc làm và thu nhập cho ngườ</w:t>
      </w:r>
      <w:r w:rsidR="004A670C" w:rsidRPr="00C820BC">
        <w:rPr>
          <w:rFonts w:cs="Times New Roman"/>
          <w:sz w:val="28"/>
          <w:szCs w:val="28"/>
          <w:lang w:val="nl-NL"/>
        </w:rPr>
        <w:t>i dân, tạo điều kiện đi lại thuận lợi, dễ dàng tiếp cận với các dịch vụ như trường học, bệnh viện,...</w:t>
      </w:r>
      <w:r w:rsidR="00DF6C3C" w:rsidRPr="00C820BC">
        <w:rPr>
          <w:rFonts w:cs="Times New Roman"/>
          <w:sz w:val="28"/>
          <w:szCs w:val="28"/>
          <w:lang w:val="nl-NL"/>
        </w:rPr>
        <w:t xml:space="preserve"> </w:t>
      </w:r>
    </w:p>
    <w:p w:rsidR="00DF6C3C" w:rsidRPr="00C820BC" w:rsidRDefault="00DF6C3C" w:rsidP="00373A5F">
      <w:pPr>
        <w:pStyle w:val="ListParagraph"/>
        <w:tabs>
          <w:tab w:val="left" w:pos="993"/>
        </w:tabs>
        <w:ind w:left="0" w:firstLine="720"/>
        <w:rPr>
          <w:rFonts w:cs="Times New Roman"/>
          <w:sz w:val="28"/>
          <w:szCs w:val="28"/>
          <w:lang w:val="nl-NL"/>
        </w:rPr>
      </w:pPr>
      <w:r w:rsidRPr="00C820BC">
        <w:rPr>
          <w:rFonts w:cs="Times New Roman"/>
          <w:sz w:val="28"/>
          <w:szCs w:val="28"/>
          <w:lang w:val="nl-NL"/>
        </w:rPr>
        <w:t xml:space="preserve">Đồng thời, việc phát hành </w:t>
      </w:r>
      <w:r w:rsidR="001D1859" w:rsidRPr="00C820BC">
        <w:rPr>
          <w:rFonts w:cs="Times New Roman"/>
          <w:sz w:val="28"/>
          <w:szCs w:val="28"/>
          <w:lang w:val="nl-NL"/>
        </w:rPr>
        <w:t>trái phiếu Chính phủ</w:t>
      </w:r>
      <w:r w:rsidRPr="00C820BC">
        <w:rPr>
          <w:rFonts w:cs="Times New Roman"/>
          <w:sz w:val="28"/>
          <w:szCs w:val="28"/>
          <w:lang w:val="nl-NL"/>
        </w:rPr>
        <w:t xml:space="preserve"> để huy động nguồn lực từ ngườ</w:t>
      </w:r>
      <w:r w:rsidR="00E14B27" w:rsidRPr="00C820BC">
        <w:rPr>
          <w:rFonts w:cs="Times New Roman"/>
          <w:sz w:val="28"/>
          <w:szCs w:val="28"/>
          <w:lang w:val="nl-NL"/>
        </w:rPr>
        <w:t>i dân</w:t>
      </w:r>
      <w:r w:rsidRPr="00C820BC">
        <w:rPr>
          <w:rFonts w:cs="Times New Roman"/>
          <w:sz w:val="28"/>
          <w:szCs w:val="28"/>
          <w:lang w:val="nl-NL"/>
        </w:rPr>
        <w:t xml:space="preserve"> có thể mở ra mộ</w:t>
      </w:r>
      <w:r w:rsidR="00347B59" w:rsidRPr="00C820BC">
        <w:rPr>
          <w:rFonts w:cs="Times New Roman"/>
          <w:sz w:val="28"/>
          <w:szCs w:val="28"/>
          <w:lang w:val="nl-NL"/>
        </w:rPr>
        <w:t>t kênh d</w:t>
      </w:r>
      <w:r w:rsidRPr="00C820BC">
        <w:rPr>
          <w:rFonts w:cs="Times New Roman"/>
          <w:sz w:val="28"/>
          <w:szCs w:val="28"/>
          <w:lang w:val="nl-NL"/>
        </w:rPr>
        <w:t xml:space="preserve">ầu tư an toàn đối với người dân trong bối cảnh </w:t>
      </w:r>
      <w:r w:rsidR="00A710AA" w:rsidRPr="00C820BC">
        <w:rPr>
          <w:rFonts w:cs="Times New Roman"/>
          <w:sz w:val="28"/>
          <w:szCs w:val="28"/>
          <w:lang w:val="nl-NL"/>
        </w:rPr>
        <w:t>lãi suất ngân hàng giảm, nền kinh tế có nhiều ảnh hưởng tiêu cực bởi dịch bệnh Covid-19.</w:t>
      </w:r>
    </w:p>
    <w:p w:rsidR="002A69B3" w:rsidRPr="00C820BC" w:rsidRDefault="002A69B3"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doanh nghiệp</w:t>
      </w:r>
      <w:r w:rsidR="00762526" w:rsidRPr="00C820BC">
        <w:rPr>
          <w:rFonts w:cs="Times New Roman"/>
          <w:i/>
          <w:sz w:val="28"/>
          <w:szCs w:val="28"/>
          <w:lang w:val="nl-NL"/>
        </w:rPr>
        <w:t xml:space="preserve">: </w:t>
      </w:r>
      <w:r w:rsidR="00762526" w:rsidRPr="00C820BC">
        <w:rPr>
          <w:rFonts w:cs="Times New Roman"/>
          <w:sz w:val="28"/>
          <w:szCs w:val="28"/>
          <w:lang w:val="nl-NL"/>
        </w:rPr>
        <w:t xml:space="preserve">trường hợp có thể triển khai các dự án đường bộ cao tốc, </w:t>
      </w:r>
      <w:r w:rsidR="001043BE" w:rsidRPr="00C820BC">
        <w:rPr>
          <w:rFonts w:cs="Times New Roman"/>
          <w:sz w:val="28"/>
          <w:szCs w:val="28"/>
          <w:lang w:val="nl-NL"/>
        </w:rPr>
        <w:t xml:space="preserve">hiệu quả mang lại cho các doanh nghiệp rất lớn như tiết kiệm chi phí vận tải, tăng tốc độ lưu hành, giảm khấu hao phương tiện,... </w:t>
      </w:r>
    </w:p>
    <w:p w:rsidR="00347B59" w:rsidRPr="00C820BC" w:rsidRDefault="00347B59" w:rsidP="00373A5F">
      <w:pPr>
        <w:pStyle w:val="ListParagraph"/>
        <w:tabs>
          <w:tab w:val="left" w:pos="993"/>
        </w:tabs>
        <w:ind w:left="0" w:firstLine="720"/>
        <w:rPr>
          <w:rFonts w:cs="Times New Roman"/>
          <w:i/>
          <w:sz w:val="28"/>
          <w:szCs w:val="28"/>
          <w:lang w:val="nl-NL"/>
        </w:rPr>
      </w:pPr>
      <w:r w:rsidRPr="00C820BC">
        <w:rPr>
          <w:rFonts w:cs="Times New Roman"/>
          <w:sz w:val="28"/>
          <w:szCs w:val="28"/>
        </w:rPr>
        <w:t xml:space="preserve">Đồng thời, các doanh nghiệp có thể sử dụng </w:t>
      </w:r>
      <w:r w:rsidR="001D1859" w:rsidRPr="00C820BC">
        <w:rPr>
          <w:rFonts w:cs="Times New Roman"/>
          <w:sz w:val="28"/>
          <w:szCs w:val="28"/>
        </w:rPr>
        <w:t>trái phiếu Chính phủ</w:t>
      </w:r>
      <w:r w:rsidRPr="00C820BC">
        <w:rPr>
          <w:rFonts w:cs="Times New Roman"/>
          <w:sz w:val="28"/>
          <w:szCs w:val="28"/>
        </w:rPr>
        <w:t xml:space="preserve"> như một công cụ an toàn nhằm đa dạng hóa danh mục đầu tư; phân bổ dòng tiền và giảm thiểu rủi ro nếu nền kinh tế không ổn định.</w:t>
      </w:r>
      <w:r w:rsidRPr="00C820BC">
        <w:rPr>
          <w:rFonts w:cs="Times New Roman"/>
          <w:i/>
          <w:sz w:val="28"/>
          <w:szCs w:val="28"/>
          <w:lang w:val="nl-NL"/>
        </w:rPr>
        <w:t xml:space="preserve"> </w:t>
      </w:r>
    </w:p>
    <w:p w:rsidR="002A69B3" w:rsidRPr="00C820BC" w:rsidRDefault="002A69B3"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các tổ chức khác (lợi ích/chi phí)</w:t>
      </w:r>
      <w:r w:rsidR="00A169F6" w:rsidRPr="00C820BC">
        <w:rPr>
          <w:rFonts w:cs="Times New Roman"/>
          <w:i/>
          <w:sz w:val="28"/>
          <w:szCs w:val="28"/>
          <w:lang w:val="nl-NL"/>
        </w:rPr>
        <w:t xml:space="preserve">: </w:t>
      </w:r>
      <w:r w:rsidR="00A169F6" w:rsidRPr="00C820BC">
        <w:rPr>
          <w:rFonts w:cs="Times New Roman"/>
          <w:sz w:val="28"/>
          <w:szCs w:val="28"/>
          <w:lang w:val="nl-NL"/>
        </w:rPr>
        <w:t>ngoài việc tác động đến các doanh nghiệp thì các tổ chức khác hưởng lợi ích tương tự.</w:t>
      </w:r>
    </w:p>
    <w:p w:rsidR="00347B59" w:rsidRPr="00C820BC" w:rsidRDefault="00347B59" w:rsidP="00373A5F">
      <w:pPr>
        <w:pStyle w:val="ListParagraph"/>
        <w:tabs>
          <w:tab w:val="left" w:pos="993"/>
        </w:tabs>
        <w:ind w:left="0" w:firstLine="720"/>
        <w:rPr>
          <w:rFonts w:cs="Times New Roman"/>
          <w:sz w:val="28"/>
          <w:szCs w:val="28"/>
          <w:lang w:val="nl-NL"/>
        </w:rPr>
      </w:pPr>
      <w:r w:rsidRPr="00C820BC">
        <w:rPr>
          <w:rFonts w:cs="Times New Roman"/>
          <w:sz w:val="28"/>
          <w:szCs w:val="28"/>
        </w:rPr>
        <w:t xml:space="preserve">Đồng thời, việc phát hành </w:t>
      </w:r>
      <w:r w:rsidR="001D1859" w:rsidRPr="00C820BC">
        <w:rPr>
          <w:rFonts w:cs="Times New Roman"/>
          <w:sz w:val="28"/>
          <w:szCs w:val="28"/>
        </w:rPr>
        <w:t>trái phiếu Chính phủ</w:t>
      </w:r>
      <w:r w:rsidRPr="00C820BC">
        <w:rPr>
          <w:rFonts w:cs="Times New Roman"/>
          <w:sz w:val="28"/>
          <w:szCs w:val="28"/>
        </w:rPr>
        <w:t xml:space="preserve"> cũng mở tạo thêm một </w:t>
      </w:r>
      <w:r w:rsidR="00B53F32" w:rsidRPr="00C820BC">
        <w:rPr>
          <w:rFonts w:cs="Times New Roman"/>
          <w:sz w:val="28"/>
          <w:szCs w:val="28"/>
        </w:rPr>
        <w:t>kênh</w:t>
      </w:r>
      <w:r w:rsidRPr="00C820BC">
        <w:rPr>
          <w:rFonts w:cs="Times New Roman"/>
          <w:sz w:val="28"/>
          <w:szCs w:val="28"/>
        </w:rPr>
        <w:t xml:space="preserve"> đầu tư </w:t>
      </w:r>
      <w:r w:rsidR="00B53F32" w:rsidRPr="00C820BC">
        <w:rPr>
          <w:rFonts w:cs="Times New Roman"/>
          <w:sz w:val="28"/>
          <w:szCs w:val="28"/>
        </w:rPr>
        <w:t>cho</w:t>
      </w:r>
      <w:r w:rsidRPr="00C820BC">
        <w:rPr>
          <w:rFonts w:cs="Times New Roman"/>
          <w:sz w:val="28"/>
          <w:szCs w:val="28"/>
        </w:rPr>
        <w:t xml:space="preserve"> những tổ chức tài chính có nguồn tiền lớn; đòi hỏi tính an toàn trong đầu tư như các công ty bảo hiể</w:t>
      </w:r>
      <w:r w:rsidR="00AB3084" w:rsidRPr="00C820BC">
        <w:rPr>
          <w:rFonts w:cs="Times New Roman"/>
          <w:sz w:val="28"/>
          <w:szCs w:val="28"/>
        </w:rPr>
        <w:t>m; q</w:t>
      </w:r>
      <w:r w:rsidRPr="00C820BC">
        <w:rPr>
          <w:rFonts w:cs="Times New Roman"/>
          <w:sz w:val="28"/>
          <w:szCs w:val="28"/>
        </w:rPr>
        <w:t>uỹ đầ</w:t>
      </w:r>
      <w:r w:rsidR="00AB3084" w:rsidRPr="00C820BC">
        <w:rPr>
          <w:rFonts w:cs="Times New Roman"/>
          <w:sz w:val="28"/>
          <w:szCs w:val="28"/>
        </w:rPr>
        <w:t>u tư an toàn; q</w:t>
      </w:r>
      <w:r w:rsidRPr="00C820BC">
        <w:rPr>
          <w:rFonts w:cs="Times New Roman"/>
          <w:sz w:val="28"/>
          <w:szCs w:val="28"/>
        </w:rPr>
        <w:t>uỹ hưu trí tự nguyện</w:t>
      </w:r>
      <w:r w:rsidR="00DD7304" w:rsidRPr="00C820BC">
        <w:rPr>
          <w:rFonts w:cs="Times New Roman"/>
          <w:sz w:val="28"/>
          <w:szCs w:val="28"/>
        </w:rPr>
        <w:t xml:space="preserve"> (</w:t>
      </w:r>
      <w:r w:rsidR="00DD7304" w:rsidRPr="00C820BC">
        <w:rPr>
          <w:sz w:val="28"/>
        </w:rPr>
        <w:t>hiện nay, các loại quỹ (như quỹ h</w:t>
      </w:r>
      <w:r w:rsidR="00DD7304" w:rsidRPr="00C820BC">
        <w:rPr>
          <w:rFonts w:hint="eastAsia"/>
          <w:sz w:val="28"/>
        </w:rPr>
        <w:t>ư</w:t>
      </w:r>
      <w:r w:rsidR="00DD7304" w:rsidRPr="00C820BC">
        <w:rPr>
          <w:sz w:val="28"/>
        </w:rPr>
        <w:t>u trí tự nguyện</w:t>
      </w:r>
      <w:r w:rsidR="00DD7304" w:rsidRPr="00C820BC">
        <w:rPr>
          <w:rStyle w:val="FootnoteReference"/>
          <w:sz w:val="28"/>
        </w:rPr>
        <w:footnoteReference w:id="23"/>
      </w:r>
      <w:r w:rsidR="00DD7304" w:rsidRPr="00C820BC">
        <w:rPr>
          <w:sz w:val="28"/>
        </w:rPr>
        <w:t>; quỹ bảo hiểm xã hội, bảo hiểm y tế, bảo hiểm thất nghiệp</w:t>
      </w:r>
      <w:r w:rsidR="00DD7304" w:rsidRPr="00C820BC">
        <w:rPr>
          <w:rStyle w:val="FootnoteReference"/>
          <w:sz w:val="28"/>
        </w:rPr>
        <w:footnoteReference w:id="24"/>
      </w:r>
      <w:r w:rsidR="00DD7304" w:rsidRPr="00C820BC">
        <w:rPr>
          <w:sz w:val="28"/>
        </w:rPr>
        <w:t xml:space="preserve">…) có kết dư lớn </w:t>
      </w:r>
      <w:r w:rsidR="00AB3084" w:rsidRPr="00C820BC">
        <w:rPr>
          <w:sz w:val="28"/>
        </w:rPr>
        <w:t xml:space="preserve">và </w:t>
      </w:r>
      <w:r w:rsidR="00DD7304" w:rsidRPr="00C820BC">
        <w:rPr>
          <w:sz w:val="28"/>
        </w:rPr>
        <w:t>đã được phép đầu tư các loại trái phiếu Chính phủ).</w:t>
      </w:r>
    </w:p>
    <w:p w:rsidR="002A69B3" w:rsidRPr="00C820BC" w:rsidRDefault="002A69B3"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Tác động về xã hội:</w:t>
      </w:r>
    </w:p>
    <w:p w:rsidR="00ED7B11" w:rsidRPr="00C820BC" w:rsidRDefault="002A69B3" w:rsidP="00ED7B11">
      <w:pPr>
        <w:pStyle w:val="ListParagraph"/>
        <w:tabs>
          <w:tab w:val="left" w:pos="993"/>
        </w:tabs>
        <w:ind w:left="0" w:firstLine="720"/>
        <w:rPr>
          <w:sz w:val="28"/>
          <w:szCs w:val="28"/>
        </w:rPr>
      </w:pPr>
      <w:r w:rsidRPr="00C820BC">
        <w:rPr>
          <w:rFonts w:cs="Times New Roman"/>
          <w:i/>
          <w:sz w:val="28"/>
          <w:szCs w:val="28"/>
          <w:lang w:val="nl-NL"/>
        </w:rPr>
        <w:t>+ Đối với Nhà nướ</w:t>
      </w:r>
      <w:r w:rsidR="002C2EF7" w:rsidRPr="00C820BC">
        <w:rPr>
          <w:rFonts w:cs="Times New Roman"/>
          <w:i/>
          <w:sz w:val="28"/>
          <w:szCs w:val="28"/>
          <w:lang w:val="nl-NL"/>
        </w:rPr>
        <w:t>c</w:t>
      </w:r>
      <w:r w:rsidR="00A169F6" w:rsidRPr="00C820BC">
        <w:rPr>
          <w:rFonts w:cs="Times New Roman"/>
          <w:i/>
          <w:sz w:val="28"/>
          <w:szCs w:val="28"/>
          <w:lang w:val="nl-NL"/>
        </w:rPr>
        <w:t xml:space="preserve">: </w:t>
      </w:r>
      <w:r w:rsidR="00ED7B11" w:rsidRPr="00C820BC">
        <w:rPr>
          <w:rFonts w:cs="Times New Roman"/>
          <w:sz w:val="28"/>
          <w:szCs w:val="28"/>
          <w:lang w:val="nl-NL"/>
        </w:rPr>
        <w:t>v</w:t>
      </w:r>
      <w:r w:rsidR="00ED7B11" w:rsidRPr="00C820BC">
        <w:rPr>
          <w:rStyle w:val="fontstyle01"/>
          <w:color w:val="000000" w:themeColor="text1"/>
          <w:spacing w:val="-4"/>
        </w:rPr>
        <w:t>iệc hoàn thành các dự án đường bộ cao tốc theo danh mục sẽ khắc phục được chênh lệch mật độ cao tốc giữa các vùng miền như hiện nay, góp phần hoàn thiện mạng lưới kết cấu hạ tầng giao thông đồng bộ và hiện đại, khai thác có hiệu quả tiềm năng thế mạnh của các vùng động lực, vùng trọng điểm; bảo đảm quốc phòng - an ninh, tăng cường hội nhập quốc tế và khu vực, bảo đảm an sinh xã hội, xóa đói giảm nghèo, tạo ra sức bật đột phá của nền kinh tế,</w:t>
      </w:r>
      <w:r w:rsidR="00ED7B11" w:rsidRPr="00C820BC">
        <w:rPr>
          <w:sz w:val="28"/>
          <w:szCs w:val="28"/>
        </w:rPr>
        <w:t xml:space="preserve"> góp phần quan trọng thay đổi diện mạo địa phương, đất nước.</w:t>
      </w:r>
    </w:p>
    <w:p w:rsidR="002A69B3" w:rsidRPr="00C820BC" w:rsidRDefault="002A69B3"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ngườ</w:t>
      </w:r>
      <w:r w:rsidR="002C2EF7" w:rsidRPr="00C820BC">
        <w:rPr>
          <w:rFonts w:cs="Times New Roman"/>
          <w:i/>
          <w:sz w:val="28"/>
          <w:szCs w:val="28"/>
          <w:lang w:val="nl-NL"/>
        </w:rPr>
        <w:t>i dân</w:t>
      </w:r>
      <w:r w:rsidR="00A169F6" w:rsidRPr="00C820BC">
        <w:rPr>
          <w:rFonts w:cs="Times New Roman"/>
          <w:i/>
          <w:sz w:val="28"/>
          <w:szCs w:val="28"/>
          <w:lang w:val="nl-NL"/>
        </w:rPr>
        <w:t xml:space="preserve">: </w:t>
      </w:r>
      <w:r w:rsidR="00A169F6" w:rsidRPr="00C820BC">
        <w:rPr>
          <w:rFonts w:cs="Times New Roman"/>
          <w:sz w:val="28"/>
          <w:szCs w:val="28"/>
          <w:lang w:val="nl-NL"/>
        </w:rPr>
        <w:t>hệ thống đường bộ cao tốc giúp người dân đi lại</w:t>
      </w:r>
      <w:r w:rsidR="00A169F6" w:rsidRPr="00C820BC">
        <w:rPr>
          <w:rFonts w:cs="Times New Roman"/>
          <w:sz w:val="32"/>
          <w:szCs w:val="28"/>
          <w:lang w:val="nl-NL"/>
        </w:rPr>
        <w:t xml:space="preserve"> </w:t>
      </w:r>
      <w:r w:rsidR="00A169F6" w:rsidRPr="00C820BC">
        <w:rPr>
          <w:sz w:val="28"/>
          <w:lang w:val="pt-BR"/>
        </w:rPr>
        <w:t>an toàn, giảm thiểu tai nạn giao thông.</w:t>
      </w:r>
      <w:r w:rsidR="00354425" w:rsidRPr="00C820BC">
        <w:rPr>
          <w:rFonts w:cs="Times New Roman"/>
          <w:sz w:val="28"/>
          <w:szCs w:val="28"/>
          <w:lang w:val="nl-NL"/>
        </w:rPr>
        <w:t xml:space="preserve"> Về cơ bản, phương án huy động nguồn lực của địa phương không có tác động tới yếu tố xã hội của người dân.</w:t>
      </w:r>
    </w:p>
    <w:p w:rsidR="002A69B3" w:rsidRPr="00C820BC" w:rsidRDefault="002A69B3"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lastRenderedPageBreak/>
        <w:t>+ Đối với doanh nghiệ</w:t>
      </w:r>
      <w:r w:rsidR="002C2EF7" w:rsidRPr="00C820BC">
        <w:rPr>
          <w:rFonts w:cs="Times New Roman"/>
          <w:i/>
          <w:sz w:val="28"/>
          <w:szCs w:val="28"/>
          <w:lang w:val="nl-NL"/>
        </w:rPr>
        <w:t>p</w:t>
      </w:r>
      <w:r w:rsidR="00A169F6" w:rsidRPr="00C820BC">
        <w:rPr>
          <w:rFonts w:cs="Times New Roman"/>
          <w:i/>
          <w:sz w:val="28"/>
          <w:szCs w:val="28"/>
          <w:lang w:val="nl-NL"/>
        </w:rPr>
        <w:t xml:space="preserve">: </w:t>
      </w:r>
      <w:r w:rsidR="00A169F6" w:rsidRPr="00C820BC">
        <w:rPr>
          <w:rFonts w:cs="Times New Roman"/>
          <w:sz w:val="28"/>
          <w:szCs w:val="28"/>
          <w:lang w:val="nl-NL"/>
        </w:rPr>
        <w:t>tăng kết nối đến các khu kinh tế, khu công nghiệ</w:t>
      </w:r>
      <w:r w:rsidR="00E92BCA" w:rsidRPr="00C820BC">
        <w:rPr>
          <w:rFonts w:cs="Times New Roman"/>
          <w:sz w:val="28"/>
          <w:szCs w:val="28"/>
          <w:lang w:val="nl-NL"/>
        </w:rPr>
        <w:t xml:space="preserve">p, các vùng miền. </w:t>
      </w:r>
      <w:r w:rsidR="00354425" w:rsidRPr="00C820BC">
        <w:rPr>
          <w:rFonts w:cs="Times New Roman"/>
          <w:sz w:val="28"/>
          <w:szCs w:val="28"/>
          <w:lang w:val="nl-NL"/>
        </w:rPr>
        <w:t>Về cơ bản, phương án huy động nguồn lực của địa phương không có tác động tới yếu tố xã hội của doanh nghiệp.</w:t>
      </w:r>
    </w:p>
    <w:p w:rsidR="002A69B3" w:rsidRPr="00C820BC" w:rsidRDefault="002A69B3" w:rsidP="00373A5F">
      <w:pPr>
        <w:pStyle w:val="ListParagraph"/>
        <w:tabs>
          <w:tab w:val="left" w:pos="993"/>
        </w:tabs>
        <w:ind w:left="0" w:firstLine="720"/>
        <w:rPr>
          <w:rFonts w:cs="Times New Roman"/>
          <w:sz w:val="28"/>
          <w:szCs w:val="28"/>
          <w:lang w:val="nl-NL"/>
        </w:rPr>
      </w:pPr>
      <w:r w:rsidRPr="00C820BC">
        <w:rPr>
          <w:rFonts w:cs="Times New Roman"/>
          <w:i/>
          <w:sz w:val="28"/>
          <w:szCs w:val="28"/>
          <w:lang w:val="nl-NL"/>
        </w:rPr>
        <w:t>+ Đối với các tổ chứ</w:t>
      </w:r>
      <w:r w:rsidR="002C2EF7" w:rsidRPr="00C820BC">
        <w:rPr>
          <w:rFonts w:cs="Times New Roman"/>
          <w:i/>
          <w:sz w:val="28"/>
          <w:szCs w:val="28"/>
          <w:lang w:val="nl-NL"/>
        </w:rPr>
        <w:t>c khác</w:t>
      </w:r>
      <w:r w:rsidR="002830A7" w:rsidRPr="00C820BC">
        <w:rPr>
          <w:rFonts w:cs="Times New Roman"/>
          <w:i/>
          <w:sz w:val="28"/>
          <w:szCs w:val="28"/>
          <w:lang w:val="nl-NL"/>
        </w:rPr>
        <w:t xml:space="preserve">: </w:t>
      </w:r>
      <w:r w:rsidR="002830A7" w:rsidRPr="00C820BC">
        <w:rPr>
          <w:rFonts w:cs="Times New Roman"/>
          <w:sz w:val="28"/>
          <w:szCs w:val="28"/>
          <w:lang w:val="nl-NL"/>
        </w:rPr>
        <w:t>ngoài việc tác động đến các doanh nghiệp thì các tổ chức khác hưởng lợi ích tương tự.</w:t>
      </w:r>
      <w:r w:rsidR="00354425" w:rsidRPr="00C820BC">
        <w:rPr>
          <w:rFonts w:cs="Times New Roman"/>
          <w:sz w:val="28"/>
          <w:szCs w:val="28"/>
          <w:lang w:val="nl-NL"/>
        </w:rPr>
        <w:t xml:space="preserve"> Về cơ bản, phương án huy động nguồn lực của địa phương không có tác động tới yếu tố xã hội của nhà nước.</w:t>
      </w:r>
    </w:p>
    <w:p w:rsidR="002830A7" w:rsidRPr="00C820BC" w:rsidRDefault="002830A7"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 xml:space="preserve">Tác động về giới: </w:t>
      </w:r>
      <w:r w:rsidRPr="00C820BC">
        <w:rPr>
          <w:rFonts w:cs="Times New Roman"/>
          <w:sz w:val="28"/>
          <w:szCs w:val="28"/>
          <w:lang w:val="nl-NL"/>
        </w:rPr>
        <w:t>Chính sách không ảnh hưởng đến cơ hội, điều kiện, năng lực thực hiện và thụ hưởng các quyền, lợi ích của mỗi giới do chính sách được áp dụng chung, không có sự phân biệt về giới.</w:t>
      </w:r>
    </w:p>
    <w:p w:rsidR="002830A7" w:rsidRPr="00C820BC" w:rsidRDefault="002830A7" w:rsidP="00373A5F">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 xml:space="preserve">Tác động về thủ tục hành chính: </w:t>
      </w:r>
      <w:r w:rsidR="0094509E" w:rsidRPr="00C820BC">
        <w:rPr>
          <w:rFonts w:cs="Times New Roman"/>
          <w:sz w:val="28"/>
          <w:szCs w:val="28"/>
          <w:lang w:val="nl-NL"/>
        </w:rPr>
        <w:t>v</w:t>
      </w:r>
      <w:r w:rsidRPr="00C820BC">
        <w:rPr>
          <w:rFonts w:cs="Times New Roman"/>
          <w:sz w:val="28"/>
          <w:szCs w:val="28"/>
          <w:lang w:val="nl-NL"/>
        </w:rPr>
        <w:t xml:space="preserve">iệc áp dụng các chính sách trên </w:t>
      </w:r>
      <w:r w:rsidR="00E92BCA" w:rsidRPr="00C820BC">
        <w:rPr>
          <w:rFonts w:cs="Times New Roman"/>
          <w:sz w:val="28"/>
          <w:szCs w:val="28"/>
          <w:lang w:val="nl-NL"/>
        </w:rPr>
        <w:t xml:space="preserve">không làm phát sinh thủ tục hành chính so với pháp luật hiện hành. </w:t>
      </w:r>
    </w:p>
    <w:p w:rsidR="002A69B3" w:rsidRPr="00C820BC" w:rsidRDefault="002830A7" w:rsidP="0094509E">
      <w:pPr>
        <w:pStyle w:val="ListParagraph"/>
        <w:numPr>
          <w:ilvl w:val="0"/>
          <w:numId w:val="11"/>
        </w:numPr>
        <w:tabs>
          <w:tab w:val="left" w:pos="993"/>
        </w:tabs>
        <w:ind w:left="0" w:firstLine="720"/>
        <w:rPr>
          <w:rFonts w:cs="Times New Roman"/>
          <w:i/>
          <w:sz w:val="28"/>
          <w:szCs w:val="28"/>
          <w:lang w:val="nl-NL"/>
        </w:rPr>
      </w:pPr>
      <w:r w:rsidRPr="00C820BC">
        <w:rPr>
          <w:rFonts w:cs="Times New Roman"/>
          <w:i/>
          <w:sz w:val="28"/>
          <w:szCs w:val="28"/>
          <w:lang w:val="nl-NL"/>
        </w:rPr>
        <w:t xml:space="preserve">Tác động đối với hệ thống pháp luật: </w:t>
      </w:r>
      <w:r w:rsidR="0094509E" w:rsidRPr="00C820BC">
        <w:rPr>
          <w:rFonts w:cs="Times New Roman"/>
          <w:sz w:val="28"/>
          <w:szCs w:val="28"/>
          <w:lang w:val="nl-NL"/>
        </w:rPr>
        <w:t>chính sách nêu trên chỉ áp dụng thí điểm cho đối tượng duy nhất là các dự án đường bộ cao tốc đầu tư xây dựng trong giai đoạn 2021 - 2025, do đó không gây xáo trộn trong việc ban hành và áp dụng các văn bản quy phạm trong hệ thống pháp luật. Quá trình nghiên cứu, đề xuất và xây dựng các cơ chế dựa trên kết quả đánh giá thực trạng áp dụng pháp luật, đánh giá phân tích kỹ lưỡng tác động của chính sách và sự tham gia ý kiến của các chủ thể có liên quan; đồng thời, việc thực hiện một số cơ chế thí điểm sẽ được kịp thời tổng kết, đánh giá phù hợp.</w:t>
      </w:r>
    </w:p>
    <w:p w:rsidR="007D4627" w:rsidRPr="00C820BC" w:rsidRDefault="002E1FB0" w:rsidP="00373A5F">
      <w:pPr>
        <w:tabs>
          <w:tab w:val="left" w:pos="709"/>
        </w:tabs>
        <w:rPr>
          <w:rFonts w:cs="Times New Roman"/>
          <w:b/>
          <w:i/>
          <w:sz w:val="28"/>
          <w:szCs w:val="28"/>
          <w:lang w:val="vi-VN"/>
        </w:rPr>
      </w:pPr>
      <w:r w:rsidRPr="00C820BC">
        <w:rPr>
          <w:rFonts w:cs="Times New Roman"/>
          <w:b/>
          <w:i/>
          <w:sz w:val="28"/>
          <w:szCs w:val="28"/>
          <w:lang w:val="vi-VN"/>
        </w:rPr>
        <w:tab/>
      </w:r>
      <w:r w:rsidR="000D1525" w:rsidRPr="00C820BC">
        <w:rPr>
          <w:rFonts w:cs="Times New Roman"/>
          <w:b/>
          <w:i/>
          <w:sz w:val="28"/>
          <w:szCs w:val="28"/>
        </w:rPr>
        <w:t>2</w:t>
      </w:r>
      <w:r w:rsidR="00B04238" w:rsidRPr="00C820BC">
        <w:rPr>
          <w:rFonts w:cs="Times New Roman"/>
          <w:b/>
          <w:i/>
          <w:sz w:val="28"/>
          <w:szCs w:val="28"/>
          <w:lang w:val="vi-VN"/>
        </w:rPr>
        <w:t xml:space="preserve">.5. </w:t>
      </w:r>
      <w:r w:rsidR="00366F8E" w:rsidRPr="00C820BC">
        <w:rPr>
          <w:rFonts w:cs="Times New Roman"/>
          <w:b/>
          <w:i/>
          <w:sz w:val="28"/>
          <w:szCs w:val="28"/>
          <w:lang w:val="vi-VN"/>
        </w:rPr>
        <w:t>Kiến nghị giải pháp lựa chọn</w:t>
      </w:r>
      <w:r w:rsidR="00F04C7F" w:rsidRPr="00C820BC">
        <w:rPr>
          <w:rFonts w:cs="Times New Roman"/>
          <w:b/>
          <w:i/>
          <w:sz w:val="28"/>
          <w:szCs w:val="28"/>
          <w:lang w:val="vi-VN"/>
        </w:rPr>
        <w:t>:</w:t>
      </w:r>
    </w:p>
    <w:p w:rsidR="00100345" w:rsidRPr="00C820BC" w:rsidRDefault="002F596E" w:rsidP="00373A5F">
      <w:pPr>
        <w:ind w:firstLine="709"/>
        <w:rPr>
          <w:rFonts w:cs="Times New Roman"/>
          <w:i/>
          <w:sz w:val="28"/>
          <w:szCs w:val="28"/>
        </w:rPr>
      </w:pPr>
      <w:r w:rsidRPr="00C820BC">
        <w:rPr>
          <w:rFonts w:cs="Times New Roman"/>
          <w:sz w:val="28"/>
          <w:szCs w:val="28"/>
          <w:lang w:val="vi-VN"/>
        </w:rPr>
        <w:t xml:space="preserve">Kiến nghị lựa chọn giải pháp 2. </w:t>
      </w:r>
      <w:r w:rsidR="00100345" w:rsidRPr="00C820BC">
        <w:rPr>
          <w:rFonts w:cs="Times New Roman"/>
          <w:sz w:val="28"/>
          <w:szCs w:val="28"/>
        </w:rPr>
        <w:t xml:space="preserve">Cụ thể, </w:t>
      </w:r>
      <w:r w:rsidR="00DA61CC" w:rsidRPr="00C820BC">
        <w:rPr>
          <w:rFonts w:cs="Times New Roman"/>
          <w:sz w:val="28"/>
          <w:szCs w:val="28"/>
        </w:rPr>
        <w:t xml:space="preserve">Quốc hội ban hành cơ chế đặc thù thí điểm: </w:t>
      </w:r>
      <w:r w:rsidR="00356689" w:rsidRPr="00C820BC">
        <w:rPr>
          <w:rFonts w:cs="Times New Roman"/>
          <w:i/>
          <w:sz w:val="28"/>
          <w:szCs w:val="28"/>
        </w:rPr>
        <w:t>Chính phủ được phát hành trái phiếu cho địa phương vay lại và tính vào bội chi của ngân sách địa phương; đồng thời cho phép các địa phương sử dụng nguồn vốn này được áp dụng mức dư nợ vay theo thực tế số vốn Chính phủ phát hành trái phiếu cho địa phương vay lại</w:t>
      </w:r>
      <w:r w:rsidR="00DA61CC" w:rsidRPr="00C820BC">
        <w:rPr>
          <w:rFonts w:cs="Times New Roman"/>
          <w:i/>
          <w:sz w:val="28"/>
          <w:szCs w:val="28"/>
        </w:rPr>
        <w:t>.</w:t>
      </w:r>
    </w:p>
    <w:p w:rsidR="00CC454F" w:rsidRPr="00C820BC" w:rsidRDefault="002F596E" w:rsidP="00373A5F">
      <w:pPr>
        <w:ind w:firstLine="709"/>
        <w:rPr>
          <w:rFonts w:cs="Times New Roman"/>
          <w:b/>
          <w:sz w:val="28"/>
          <w:szCs w:val="28"/>
          <w:lang w:val="vi-VN"/>
        </w:rPr>
      </w:pPr>
      <w:r w:rsidRPr="00C820BC">
        <w:rPr>
          <w:rFonts w:cs="Times New Roman"/>
          <w:sz w:val="28"/>
          <w:szCs w:val="28"/>
          <w:lang w:val="vi-VN"/>
        </w:rPr>
        <w:t>Thẩm quyề</w:t>
      </w:r>
      <w:r w:rsidR="007D4627" w:rsidRPr="00C820BC">
        <w:rPr>
          <w:rFonts w:cs="Times New Roman"/>
          <w:sz w:val="28"/>
          <w:szCs w:val="28"/>
          <w:lang w:val="vi-VN"/>
        </w:rPr>
        <w:t xml:space="preserve">n ban hành chính sách </w:t>
      </w:r>
      <w:r w:rsidR="007D4627" w:rsidRPr="00C820BC">
        <w:rPr>
          <w:rFonts w:cs="Times New Roman"/>
          <w:sz w:val="28"/>
          <w:szCs w:val="28"/>
        </w:rPr>
        <w:t>thuộc</w:t>
      </w:r>
      <w:r w:rsidRPr="00C820BC">
        <w:rPr>
          <w:rFonts w:cs="Times New Roman"/>
          <w:sz w:val="28"/>
          <w:szCs w:val="28"/>
          <w:lang w:val="vi-VN"/>
        </w:rPr>
        <w:t xml:space="preserve"> Quốc hội.</w:t>
      </w:r>
    </w:p>
    <w:p w:rsidR="00DF4F49" w:rsidRPr="00C820BC" w:rsidRDefault="00DF4F49" w:rsidP="00373A5F">
      <w:pPr>
        <w:ind w:firstLine="709"/>
        <w:rPr>
          <w:rFonts w:cs="Times New Roman"/>
          <w:b/>
          <w:sz w:val="28"/>
          <w:szCs w:val="28"/>
        </w:rPr>
      </w:pPr>
      <w:r w:rsidRPr="00C820BC">
        <w:rPr>
          <w:rFonts w:cs="Times New Roman"/>
          <w:b/>
          <w:sz w:val="28"/>
          <w:szCs w:val="28"/>
          <w:lang w:val="vi-VN"/>
        </w:rPr>
        <w:t xml:space="preserve">3. Chính sách 3: </w:t>
      </w:r>
      <w:r w:rsidR="00EC0B70" w:rsidRPr="00C820BC">
        <w:rPr>
          <w:b/>
          <w:sz w:val="28"/>
          <w:szCs w:val="28"/>
          <w:lang w:val="nl-NL"/>
        </w:rPr>
        <w:t>Về chỉ định thầu các gói thầu Tư vấn lập dự án, Tư vấn lập thiết kế kỹ thuật và dự toán, các gói thầu thực hiện công tác di dời công trình hạ tầng kỹ thuật để giải phóng mặt bằng</w:t>
      </w:r>
    </w:p>
    <w:p w:rsidR="00DF4F49" w:rsidRPr="00C820BC" w:rsidRDefault="00DF4F49" w:rsidP="00373A5F">
      <w:pPr>
        <w:ind w:firstLine="709"/>
        <w:rPr>
          <w:rFonts w:cs="Times New Roman"/>
          <w:b/>
          <w:i/>
          <w:sz w:val="28"/>
          <w:szCs w:val="28"/>
          <w:lang w:val="vi-VN"/>
        </w:rPr>
      </w:pPr>
      <w:r w:rsidRPr="00C820BC">
        <w:rPr>
          <w:rFonts w:cs="Times New Roman"/>
          <w:b/>
          <w:i/>
          <w:sz w:val="28"/>
          <w:szCs w:val="28"/>
          <w:lang w:val="vi-VN"/>
        </w:rPr>
        <w:t>3.1. Xác định vấn đề bất cập</w:t>
      </w:r>
    </w:p>
    <w:p w:rsidR="00EC0B70" w:rsidRPr="00C820BC" w:rsidRDefault="00EC0B70" w:rsidP="00373A5F">
      <w:pPr>
        <w:widowControl w:val="0"/>
        <w:ind w:firstLine="709"/>
        <w:rPr>
          <w:sz w:val="28"/>
          <w:szCs w:val="28"/>
        </w:rPr>
      </w:pPr>
      <w:r w:rsidRPr="00C820BC">
        <w:rPr>
          <w:sz w:val="28"/>
          <w:szCs w:val="28"/>
        </w:rPr>
        <w:t>Theo Điều 22 Luật Đấu thầu, Nghị định số</w:t>
      </w:r>
      <w:r w:rsidR="009A5AC7" w:rsidRPr="00C820BC">
        <w:rPr>
          <w:sz w:val="28"/>
          <w:szCs w:val="28"/>
        </w:rPr>
        <w:t xml:space="preserve"> 63/2014/NĐ-CP </w:t>
      </w:r>
      <w:r w:rsidRPr="00C820BC">
        <w:rPr>
          <w:sz w:val="28"/>
          <w:szCs w:val="28"/>
        </w:rPr>
        <w:t>ngày 26/4/2016 của Chính phủ</w:t>
      </w:r>
      <w:r w:rsidR="009A5AC7" w:rsidRPr="00C820BC">
        <w:rPr>
          <w:sz w:val="28"/>
          <w:szCs w:val="28"/>
        </w:rPr>
        <w:t xml:space="preserve"> quy định chi tiết thi hành một số điều của Luật Đấu thầu về lựa chọn nhà thầu</w:t>
      </w:r>
      <w:r w:rsidRPr="00C820BC">
        <w:rPr>
          <w:sz w:val="28"/>
          <w:szCs w:val="28"/>
        </w:rPr>
        <w:t>: Gói thầu tư vấn có giá gói thầu trên 500 triệu đồng phải tổ chức đấu thầu rộ</w:t>
      </w:r>
      <w:r w:rsidR="009A5AC7" w:rsidRPr="00C820BC">
        <w:rPr>
          <w:sz w:val="28"/>
          <w:szCs w:val="28"/>
        </w:rPr>
        <w:t>ng rãi (một</w:t>
      </w:r>
      <w:r w:rsidRPr="00C820BC">
        <w:rPr>
          <w:sz w:val="28"/>
          <w:szCs w:val="28"/>
        </w:rPr>
        <w:t xml:space="preserve"> giai đoạ</w:t>
      </w:r>
      <w:r w:rsidR="009A5AC7" w:rsidRPr="00C820BC">
        <w:rPr>
          <w:sz w:val="28"/>
          <w:szCs w:val="28"/>
        </w:rPr>
        <w:t>n hai</w:t>
      </w:r>
      <w:r w:rsidRPr="00C820BC">
        <w:rPr>
          <w:sz w:val="28"/>
          <w:szCs w:val="28"/>
        </w:rPr>
        <w:t xml:space="preserve"> túi hồ sơ); công tác di dời công trình hạ tầng kỹ thuật chỉ được áp dụng chỉ định thầu đối với gói thầu </w:t>
      </w:r>
      <w:r w:rsidRPr="00C820BC">
        <w:rPr>
          <w:i/>
          <w:sz w:val="28"/>
          <w:szCs w:val="28"/>
        </w:rPr>
        <w:t>“</w:t>
      </w:r>
      <w:r w:rsidRPr="00C820BC">
        <w:rPr>
          <w:i/>
          <w:spacing w:val="-2"/>
          <w:sz w:val="28"/>
          <w:szCs w:val="28"/>
        </w:rPr>
        <w:t>do một đơn vị chuyên ngành trực tiếp quản lý để phục vụ công tác giải phóng mặt bằng</w:t>
      </w:r>
      <w:r w:rsidRPr="00C820BC">
        <w:rPr>
          <w:i/>
          <w:sz w:val="28"/>
          <w:szCs w:val="28"/>
        </w:rPr>
        <w:t>”.</w:t>
      </w:r>
    </w:p>
    <w:p w:rsidR="00EC0B70" w:rsidRPr="00C820BC" w:rsidRDefault="00EC0B70" w:rsidP="00373A5F">
      <w:pPr>
        <w:widowControl w:val="0"/>
        <w:ind w:firstLine="709"/>
        <w:rPr>
          <w:sz w:val="28"/>
          <w:szCs w:val="28"/>
        </w:rPr>
      </w:pPr>
      <w:r w:rsidRPr="00C820BC">
        <w:rPr>
          <w:sz w:val="28"/>
          <w:szCs w:val="28"/>
        </w:rPr>
        <w:t>Trình tự thực hiện dự án đầu tư qua nhiều giai đoạn (chuẩn bị dự án, giải phóng mặt bằng và thực hiện dự án). Dự án đầu tư được duyệt là cơ sở để thực hiện công tác giải phóng mặt bằng và lập thiết kế kỹ thuật, dự toán xây dựng công trình làm cơ sở tổ chức lựa chọn nhà đầu tư. Tại mỗi dự án, phải lựa chọn nhà thầu nhiều gói thầu tư vấn khác nhau ở mỗi giai đoạn; kết quả thực hiện của gói thầu này là cơ sở triển khai các gói thầu, công việc tiếp theo.</w:t>
      </w:r>
    </w:p>
    <w:p w:rsidR="00EC0B70" w:rsidRPr="00C820BC" w:rsidRDefault="00EC0B70" w:rsidP="00373A5F">
      <w:pPr>
        <w:widowControl w:val="0"/>
        <w:ind w:firstLine="709"/>
        <w:rPr>
          <w:sz w:val="28"/>
          <w:szCs w:val="28"/>
        </w:rPr>
      </w:pPr>
      <w:r w:rsidRPr="00C820BC">
        <w:rPr>
          <w:sz w:val="28"/>
          <w:szCs w:val="28"/>
        </w:rPr>
        <w:lastRenderedPageBreak/>
        <w:t xml:space="preserve">Dự kiến chủ trương đầu tư các dự án cao tốc </w:t>
      </w:r>
      <w:r w:rsidR="00E92BCA" w:rsidRPr="00C820BC">
        <w:rPr>
          <w:sz w:val="28"/>
          <w:szCs w:val="28"/>
        </w:rPr>
        <w:t xml:space="preserve">sẽ được Quốc hội và Chính phủ thông qua vào cuối năm 2021 và đầu năm 2022. </w:t>
      </w:r>
      <w:r w:rsidRPr="00C820BC">
        <w:rPr>
          <w:sz w:val="28"/>
          <w:szCs w:val="28"/>
        </w:rPr>
        <w:t>Theo trình tự trên, chậm nhất đến tháng 01/2024 phải triển khai thi công đồng loạt toàn bộ dự án mới đảm bảo hoàn thành dự án trong năm 2025; trường hợp phải xử lý đất yếu (thời gian gia tải chờ lún từ 08 đến 15 tháng) và dự án có công trình cầu, hầm lớn với tính chất kỹ thuật phức tạp cần thời gian thi công đến 30 tháng thì phải kéo dài thời gian hoàn thành dự án sang năm 2026 (chưa kể ảnh hưởng của tình hình dịch bệnh Covid</w:t>
      </w:r>
      <w:r w:rsidR="00455C88" w:rsidRPr="00C820BC">
        <w:rPr>
          <w:sz w:val="28"/>
          <w:szCs w:val="28"/>
        </w:rPr>
        <w:t>-</w:t>
      </w:r>
      <w:r w:rsidRPr="00C820BC">
        <w:rPr>
          <w:sz w:val="28"/>
          <w:szCs w:val="28"/>
        </w:rPr>
        <w:t>19, điều kiện thời tiết và các vấn đề khác).</w:t>
      </w:r>
    </w:p>
    <w:p w:rsidR="00DF4F49" w:rsidRPr="00C820BC" w:rsidRDefault="00EC0B70" w:rsidP="00373A5F">
      <w:pPr>
        <w:widowControl w:val="0"/>
        <w:ind w:firstLine="567"/>
        <w:rPr>
          <w:sz w:val="28"/>
          <w:szCs w:val="28"/>
        </w:rPr>
      </w:pPr>
      <w:r w:rsidRPr="00C820BC">
        <w:rPr>
          <w:sz w:val="28"/>
          <w:szCs w:val="28"/>
        </w:rPr>
        <w:t>Do vậy, việc rút ngắn thời gian lựa chọn nhà thầu thực hiện các công việc quan trọng, là đường găng của dự án nêu trên là rất cần thiết.</w:t>
      </w:r>
    </w:p>
    <w:p w:rsidR="00DF4F49" w:rsidRPr="00C820BC" w:rsidRDefault="00DF4F49" w:rsidP="00373A5F">
      <w:pPr>
        <w:ind w:firstLine="567"/>
        <w:rPr>
          <w:rFonts w:cs="Times New Roman"/>
          <w:b/>
          <w:i/>
          <w:sz w:val="28"/>
          <w:szCs w:val="28"/>
          <w:lang w:val="nl-NL"/>
        </w:rPr>
      </w:pPr>
      <w:r w:rsidRPr="00C820BC">
        <w:rPr>
          <w:rFonts w:cs="Times New Roman"/>
          <w:b/>
          <w:i/>
          <w:sz w:val="28"/>
          <w:szCs w:val="28"/>
          <w:lang w:val="nl-NL"/>
        </w:rPr>
        <w:t>3.2. Mục tiêu giải quyết vấn đề</w:t>
      </w:r>
    </w:p>
    <w:p w:rsidR="00DF4F49" w:rsidRPr="00C820BC" w:rsidRDefault="005175E2" w:rsidP="00373A5F">
      <w:pPr>
        <w:widowControl w:val="0"/>
        <w:ind w:firstLine="567"/>
        <w:rPr>
          <w:noProof/>
          <w:sz w:val="28"/>
          <w:szCs w:val="28"/>
        </w:rPr>
      </w:pPr>
      <w:r w:rsidRPr="00C820BC">
        <w:rPr>
          <w:sz w:val="28"/>
          <w:szCs w:val="28"/>
        </w:rPr>
        <w:t>Đ</w:t>
      </w:r>
      <w:r w:rsidR="00EC0B70" w:rsidRPr="00C820BC">
        <w:rPr>
          <w:sz w:val="28"/>
          <w:szCs w:val="28"/>
        </w:rPr>
        <w:t>iều chỉnh quy định để mở rộng phạm vi, đối tượng được áp dụng hình thức chỉ định thầu (gồm các gói thầu Tư vấn lập dự án đầu tư, Tư vấn lập thiết kế kỹ thuậ</w:t>
      </w:r>
      <w:r w:rsidR="00662188" w:rsidRPr="00C820BC">
        <w:rPr>
          <w:sz w:val="28"/>
          <w:szCs w:val="28"/>
        </w:rPr>
        <w:t xml:space="preserve">t, </w:t>
      </w:r>
      <w:r w:rsidR="00EC0B70" w:rsidRPr="00C820BC">
        <w:rPr>
          <w:sz w:val="28"/>
          <w:szCs w:val="28"/>
        </w:rPr>
        <w:t>các gói thầ</w:t>
      </w:r>
      <w:r w:rsidR="00273965" w:rsidRPr="00C820BC">
        <w:rPr>
          <w:sz w:val="28"/>
          <w:szCs w:val="28"/>
        </w:rPr>
        <w:t xml:space="preserve">u </w:t>
      </w:r>
      <w:r w:rsidR="00EC0B70" w:rsidRPr="00C820BC">
        <w:rPr>
          <w:sz w:val="28"/>
          <w:szCs w:val="28"/>
        </w:rPr>
        <w:t>tư vấn, thi công công trình hạ tầng kỹ thuật để giải phóng mặt bằng)</w:t>
      </w:r>
      <w:r w:rsidRPr="00C820BC">
        <w:rPr>
          <w:sz w:val="28"/>
          <w:szCs w:val="28"/>
        </w:rPr>
        <w:t>,</w:t>
      </w:r>
      <w:r w:rsidR="00EC0B70" w:rsidRPr="00C820BC">
        <w:rPr>
          <w:sz w:val="28"/>
          <w:szCs w:val="28"/>
        </w:rPr>
        <w:t xml:space="preserve"> </w:t>
      </w:r>
      <w:r w:rsidRPr="00C820BC">
        <w:rPr>
          <w:sz w:val="28"/>
          <w:szCs w:val="28"/>
        </w:rPr>
        <w:t>giúp</w:t>
      </w:r>
      <w:r w:rsidR="00EC0B70" w:rsidRPr="00C820BC">
        <w:rPr>
          <w:sz w:val="28"/>
          <w:szCs w:val="28"/>
        </w:rPr>
        <w:t xml:space="preserve"> đẩy nhanh tiến độ thực hiện dự án, tiến độ giải phóng mặt bằng để bàn giao cho nhà đầu tư, nhà thầu thi công xây dựng, đáp ứng tiến độ, chất lượng công trình; đồng thời đảm bảo an toàn đối với công trình chuyên ngành phải di dời và yêu cầu về việc sử dụng, kết nối liên tục của công trình hạ tầng kỹ thuật, không ảnh hưởng đến sản xuất, sinh hoạt của người dân, doanh nghiệp trong khu vực</w:t>
      </w:r>
      <w:r w:rsidR="00DF4F49" w:rsidRPr="00C820BC">
        <w:rPr>
          <w:noProof/>
          <w:sz w:val="28"/>
          <w:szCs w:val="28"/>
        </w:rPr>
        <w:t>.</w:t>
      </w:r>
    </w:p>
    <w:p w:rsidR="00DF4F49" w:rsidRPr="00C820BC" w:rsidRDefault="00DF4F49" w:rsidP="00373A5F">
      <w:pPr>
        <w:ind w:firstLine="567"/>
        <w:rPr>
          <w:rFonts w:cs="Times New Roman"/>
          <w:b/>
          <w:i/>
          <w:sz w:val="28"/>
          <w:szCs w:val="28"/>
          <w:lang w:val="nl-NL"/>
        </w:rPr>
      </w:pPr>
      <w:r w:rsidRPr="00C820BC">
        <w:rPr>
          <w:rFonts w:cs="Times New Roman"/>
          <w:b/>
          <w:i/>
          <w:sz w:val="28"/>
          <w:szCs w:val="28"/>
          <w:lang w:val="nl-NL"/>
        </w:rPr>
        <w:t>3.3. Các giải pháp đề xuất để giải quyết vấn đề</w:t>
      </w:r>
    </w:p>
    <w:p w:rsidR="00DF4F49" w:rsidRPr="00C820BC" w:rsidRDefault="00DF4F49" w:rsidP="00373A5F">
      <w:pPr>
        <w:ind w:firstLine="567"/>
        <w:rPr>
          <w:rFonts w:cs="Times New Roman"/>
          <w:sz w:val="28"/>
          <w:szCs w:val="28"/>
          <w:lang w:val="nl-NL"/>
        </w:rPr>
      </w:pPr>
      <w:r w:rsidRPr="00C820BC">
        <w:rPr>
          <w:rFonts w:cs="Times New Roman"/>
          <w:i/>
          <w:sz w:val="28"/>
          <w:szCs w:val="28"/>
          <w:lang w:val="nl-NL"/>
        </w:rPr>
        <w:t>a) Giải pháp 1:</w:t>
      </w:r>
    </w:p>
    <w:p w:rsidR="00DF4F49" w:rsidRPr="00C820BC" w:rsidRDefault="00EC0B70" w:rsidP="00373A5F">
      <w:pPr>
        <w:ind w:firstLine="567"/>
        <w:rPr>
          <w:rFonts w:cs="Times New Roman"/>
          <w:sz w:val="28"/>
          <w:szCs w:val="28"/>
          <w:lang w:val="nl-NL"/>
        </w:rPr>
      </w:pPr>
      <w:r w:rsidRPr="00C820BC">
        <w:rPr>
          <w:sz w:val="28"/>
          <w:szCs w:val="28"/>
        </w:rPr>
        <w:t>Giữ nguyên hiện trạng, tiếp tục thực hiện quy định tại Luật Đấu thầu, Nghị định số 63/2014/NĐ-CP</w:t>
      </w:r>
      <w:r w:rsidR="005175E2" w:rsidRPr="00C820BC">
        <w:rPr>
          <w:sz w:val="28"/>
          <w:szCs w:val="28"/>
        </w:rPr>
        <w:t>. Theo đó, việc</w:t>
      </w:r>
      <w:r w:rsidRPr="00C820BC">
        <w:rPr>
          <w:sz w:val="28"/>
          <w:szCs w:val="28"/>
        </w:rPr>
        <w:t xml:space="preserve"> chỉ định thầu</w:t>
      </w:r>
      <w:r w:rsidR="005175E2" w:rsidRPr="00C820BC">
        <w:rPr>
          <w:sz w:val="28"/>
          <w:szCs w:val="28"/>
        </w:rPr>
        <w:t xml:space="preserve"> được áp dụng với</w:t>
      </w:r>
      <w:r w:rsidRPr="00C820BC">
        <w:rPr>
          <w:sz w:val="28"/>
          <w:szCs w:val="28"/>
        </w:rPr>
        <w:t xml:space="preserve"> các gói thầu Tư vấn lập dự án đầu tư, Tư vấn lập thiết kế kỹ thuậ</w:t>
      </w:r>
      <w:r w:rsidR="00F739F6" w:rsidRPr="00C820BC">
        <w:rPr>
          <w:sz w:val="28"/>
          <w:szCs w:val="28"/>
        </w:rPr>
        <w:t xml:space="preserve">t và dự toán </w:t>
      </w:r>
      <w:r w:rsidRPr="00C820BC">
        <w:rPr>
          <w:sz w:val="28"/>
          <w:szCs w:val="28"/>
        </w:rPr>
        <w:t>nếu có giá gói thầu dưới 500 triệu đồng; các gói thầu tư vấn, thi công di dời công trình hạ tầng kỹ thuật để giải phóng mặt bằng chỉ áp dụng chỉ định thầu đối với gói thầu “</w:t>
      </w:r>
      <w:r w:rsidRPr="00C820BC">
        <w:rPr>
          <w:i/>
          <w:sz w:val="28"/>
          <w:szCs w:val="28"/>
        </w:rPr>
        <w:t>do một đơn vị chuyên ngành trực tiếp quản lý để phục vụ công tác giải phóng mặt bằng</w:t>
      </w:r>
      <w:r w:rsidRPr="00C820BC">
        <w:rPr>
          <w:sz w:val="28"/>
          <w:szCs w:val="28"/>
        </w:rPr>
        <w:t>”</w:t>
      </w:r>
      <w:r w:rsidR="00DF4F49" w:rsidRPr="00C820BC">
        <w:rPr>
          <w:sz w:val="28"/>
          <w:szCs w:val="28"/>
        </w:rPr>
        <w:t>.</w:t>
      </w:r>
    </w:p>
    <w:p w:rsidR="00DF4F49" w:rsidRPr="00C820BC" w:rsidRDefault="00DF4F49" w:rsidP="00373A5F">
      <w:pPr>
        <w:ind w:firstLine="567"/>
        <w:rPr>
          <w:rFonts w:cs="Times New Roman"/>
          <w:sz w:val="28"/>
          <w:szCs w:val="28"/>
          <w:lang w:val="nl-NL"/>
        </w:rPr>
      </w:pPr>
      <w:r w:rsidRPr="00C820BC">
        <w:rPr>
          <w:rFonts w:cs="Times New Roman"/>
          <w:i/>
          <w:sz w:val="28"/>
          <w:szCs w:val="28"/>
          <w:lang w:val="nl-NL"/>
        </w:rPr>
        <w:t>b) Giải pháp 2:</w:t>
      </w:r>
    </w:p>
    <w:p w:rsidR="00DF4F49" w:rsidRPr="00C820BC" w:rsidRDefault="00EC0B70" w:rsidP="00373A5F">
      <w:pPr>
        <w:ind w:firstLine="567"/>
        <w:rPr>
          <w:i/>
          <w:sz w:val="28"/>
          <w:szCs w:val="28"/>
        </w:rPr>
      </w:pPr>
      <w:r w:rsidRPr="00C820BC">
        <w:rPr>
          <w:sz w:val="28"/>
          <w:szCs w:val="28"/>
        </w:rPr>
        <w:t>Ban hành cơ chế đặc thù thí điểm khác với quy định tại Luật Đấu thầu, Nghị định số 63/2014/NĐ-CP, áp dụng đối với các dự án đường bộ cao tốc</w:t>
      </w:r>
      <w:r w:rsidR="005175E2" w:rsidRPr="00C820BC">
        <w:rPr>
          <w:sz w:val="28"/>
          <w:szCs w:val="28"/>
        </w:rPr>
        <w:t xml:space="preserve"> giai đoạn 2021 - 2025</w:t>
      </w:r>
      <w:r w:rsidR="009353B2" w:rsidRPr="00C820BC">
        <w:rPr>
          <w:sz w:val="28"/>
          <w:szCs w:val="28"/>
        </w:rPr>
        <w:t>. C</w:t>
      </w:r>
      <w:r w:rsidRPr="00C820BC">
        <w:rPr>
          <w:sz w:val="28"/>
          <w:szCs w:val="28"/>
        </w:rPr>
        <w:t>ụ thể: “</w:t>
      </w:r>
      <w:r w:rsidRPr="00C820BC">
        <w:rPr>
          <w:i/>
          <w:sz w:val="28"/>
          <w:szCs w:val="28"/>
        </w:rPr>
        <w:t>Được áp dụng hình thức chỉ định thầu đối với các gói thầu Tư vấn lập dự án, Tư vấn lập thiết kế kỹ thuật và dự toán, các gói thầu thực hiện công tác di dời công trình hạ tầng kỹ thuật để phục vụ công tác giải phóng mặt bằng</w:t>
      </w:r>
      <w:r w:rsidRPr="00C820BC">
        <w:rPr>
          <w:sz w:val="28"/>
          <w:szCs w:val="28"/>
        </w:rPr>
        <w:t>”</w:t>
      </w:r>
      <w:r w:rsidR="00DF4F49" w:rsidRPr="00C820BC">
        <w:rPr>
          <w:i/>
          <w:sz w:val="28"/>
          <w:szCs w:val="28"/>
          <w:shd w:val="clear" w:color="auto" w:fill="FFFFFF"/>
        </w:rPr>
        <w:t>.</w:t>
      </w:r>
    </w:p>
    <w:p w:rsidR="00DF4F49" w:rsidRPr="00C820BC" w:rsidRDefault="00DF4F49" w:rsidP="00373A5F">
      <w:pPr>
        <w:ind w:firstLine="567"/>
        <w:rPr>
          <w:rFonts w:cs="Times New Roman"/>
          <w:b/>
          <w:i/>
          <w:sz w:val="28"/>
          <w:szCs w:val="28"/>
          <w:lang w:val="nl-NL"/>
        </w:rPr>
      </w:pPr>
      <w:r w:rsidRPr="00C820BC">
        <w:rPr>
          <w:rFonts w:cs="Times New Roman"/>
          <w:b/>
          <w:i/>
          <w:sz w:val="28"/>
          <w:szCs w:val="28"/>
          <w:lang w:val="nl-NL"/>
        </w:rPr>
        <w:t>3.4. Đánh giá tác động của các giải pháp đối với đối tượng chịu sự tác động trực tiếp của chính sách và các đối tượng khác có liên quan</w:t>
      </w:r>
    </w:p>
    <w:p w:rsidR="00DF4F49" w:rsidRPr="00C820BC" w:rsidRDefault="00DF4F49" w:rsidP="00373A5F">
      <w:pPr>
        <w:ind w:firstLine="567"/>
        <w:rPr>
          <w:rFonts w:cs="Times New Roman"/>
          <w:sz w:val="28"/>
          <w:szCs w:val="28"/>
          <w:lang w:val="nl-NL"/>
        </w:rPr>
      </w:pPr>
      <w:r w:rsidRPr="00C820BC">
        <w:rPr>
          <w:rFonts w:cs="Times New Roman"/>
          <w:i/>
          <w:sz w:val="28"/>
          <w:szCs w:val="28"/>
          <w:lang w:val="nl-NL"/>
        </w:rPr>
        <w:t>a) Giải pháp 1</w:t>
      </w:r>
      <w:r w:rsidRPr="00C820BC">
        <w:rPr>
          <w:rFonts w:cs="Times New Roman"/>
          <w:sz w:val="28"/>
          <w:szCs w:val="28"/>
          <w:lang w:val="nl-NL"/>
        </w:rPr>
        <w:t>:</w:t>
      </w:r>
    </w:p>
    <w:p w:rsidR="00C838D8" w:rsidRPr="00C820BC" w:rsidRDefault="00C838D8" w:rsidP="00373A5F">
      <w:pPr>
        <w:pStyle w:val="ListParagraph"/>
        <w:numPr>
          <w:ilvl w:val="0"/>
          <w:numId w:val="11"/>
        </w:numPr>
        <w:tabs>
          <w:tab w:val="left" w:pos="851"/>
        </w:tabs>
        <w:ind w:left="0" w:firstLine="567"/>
        <w:rPr>
          <w:rFonts w:cs="Times New Roman"/>
          <w:i/>
          <w:sz w:val="28"/>
          <w:szCs w:val="28"/>
          <w:lang w:val="nl-NL"/>
        </w:rPr>
      </w:pPr>
      <w:r w:rsidRPr="00C820BC">
        <w:rPr>
          <w:rFonts w:cs="Times New Roman"/>
          <w:i/>
          <w:sz w:val="28"/>
          <w:szCs w:val="28"/>
          <w:lang w:val="nl-NL"/>
        </w:rPr>
        <w:t>Tác động về kinh tế:</w:t>
      </w:r>
    </w:p>
    <w:p w:rsidR="00C838D8" w:rsidRPr="00C820BC" w:rsidRDefault="00C838D8" w:rsidP="00373A5F">
      <w:pPr>
        <w:pStyle w:val="ListParagraph"/>
        <w:tabs>
          <w:tab w:val="left" w:pos="851"/>
        </w:tabs>
        <w:ind w:left="0" w:firstLine="567"/>
        <w:rPr>
          <w:noProof/>
          <w:sz w:val="28"/>
          <w:szCs w:val="28"/>
        </w:rPr>
      </w:pPr>
      <w:r w:rsidRPr="00C820BC">
        <w:rPr>
          <w:rFonts w:cs="Times New Roman"/>
          <w:i/>
          <w:sz w:val="28"/>
          <w:szCs w:val="28"/>
          <w:lang w:val="nl-NL"/>
        </w:rPr>
        <w:lastRenderedPageBreak/>
        <w:t>+ Đối với Nhà nướ</w:t>
      </w:r>
      <w:r w:rsidR="002C2EF7" w:rsidRPr="00C820BC">
        <w:rPr>
          <w:rFonts w:cs="Times New Roman"/>
          <w:i/>
          <w:sz w:val="28"/>
          <w:szCs w:val="28"/>
          <w:lang w:val="nl-NL"/>
        </w:rPr>
        <w:t>c</w:t>
      </w:r>
      <w:r w:rsidRPr="00C820BC">
        <w:rPr>
          <w:rFonts w:cs="Times New Roman"/>
          <w:i/>
          <w:sz w:val="28"/>
          <w:szCs w:val="28"/>
          <w:lang w:val="nl-NL"/>
        </w:rPr>
        <w:t xml:space="preserve">: </w:t>
      </w:r>
      <w:r w:rsidR="00A16EAA" w:rsidRPr="00C820BC">
        <w:rPr>
          <w:noProof/>
          <w:sz w:val="28"/>
          <w:szCs w:val="28"/>
        </w:rPr>
        <w:t>v</w:t>
      </w:r>
      <w:r w:rsidRPr="00C820BC">
        <w:rPr>
          <w:noProof/>
          <w:sz w:val="28"/>
          <w:szCs w:val="28"/>
        </w:rPr>
        <w:t>iệc đấu thầu rộng rãi đảm bảo tính cạnh tranh, có thể tiết kiệm được vốn đầu tư của nhà nước. Tuy nhiên, thời gian thực hiện dự</w:t>
      </w:r>
      <w:r w:rsidR="00E20CF0" w:rsidRPr="00C820BC">
        <w:rPr>
          <w:noProof/>
          <w:sz w:val="28"/>
          <w:szCs w:val="28"/>
        </w:rPr>
        <w:t xml:space="preserve"> án có thể kéo</w:t>
      </w:r>
      <w:r w:rsidRPr="00C820BC">
        <w:rPr>
          <w:noProof/>
          <w:sz w:val="28"/>
          <w:szCs w:val="28"/>
        </w:rPr>
        <w:t xml:space="preserve"> dài, khó đảm bảo mục tiêu hoàn thành tuyến cao tốc Bắc - Nam phía Đông trong năm 2025</w:t>
      </w:r>
      <w:r w:rsidR="00DB6031" w:rsidRPr="00C820BC">
        <w:rPr>
          <w:rStyle w:val="FootnoteReference"/>
          <w:noProof/>
          <w:sz w:val="28"/>
          <w:szCs w:val="28"/>
        </w:rPr>
        <w:footnoteReference w:id="25"/>
      </w:r>
      <w:r w:rsidRPr="00C820BC">
        <w:rPr>
          <w:noProof/>
          <w:sz w:val="28"/>
          <w:szCs w:val="28"/>
        </w:rPr>
        <w:t>; làm giảm hiệu quả đầu tư tuyến cao tốc Bắc - Nam.</w:t>
      </w:r>
    </w:p>
    <w:p w:rsidR="00C838D8" w:rsidRPr="00C820BC" w:rsidRDefault="00C838D8" w:rsidP="00373A5F">
      <w:pPr>
        <w:pStyle w:val="ListParagraph"/>
        <w:tabs>
          <w:tab w:val="left" w:pos="851"/>
        </w:tabs>
        <w:ind w:left="0" w:firstLine="567"/>
        <w:rPr>
          <w:rFonts w:cs="Times New Roman"/>
          <w:i/>
          <w:sz w:val="28"/>
          <w:szCs w:val="28"/>
          <w:lang w:val="nl-NL"/>
        </w:rPr>
      </w:pPr>
      <w:r w:rsidRPr="00C820BC">
        <w:rPr>
          <w:rFonts w:cs="Times New Roman"/>
          <w:i/>
          <w:sz w:val="28"/>
          <w:szCs w:val="28"/>
          <w:lang w:val="nl-NL"/>
        </w:rPr>
        <w:t>+ Đối với ngườ</w:t>
      </w:r>
      <w:r w:rsidR="002C2EF7" w:rsidRPr="00C820BC">
        <w:rPr>
          <w:rFonts w:cs="Times New Roman"/>
          <w:i/>
          <w:sz w:val="28"/>
          <w:szCs w:val="28"/>
          <w:lang w:val="nl-NL"/>
        </w:rPr>
        <w:t>i dân</w:t>
      </w:r>
      <w:r w:rsidRPr="00C820BC">
        <w:rPr>
          <w:rFonts w:cs="Times New Roman"/>
          <w:i/>
          <w:sz w:val="28"/>
          <w:szCs w:val="28"/>
          <w:lang w:val="nl-NL"/>
        </w:rPr>
        <w:t xml:space="preserve">: </w:t>
      </w:r>
      <w:r w:rsidR="00684ED7" w:rsidRPr="00C820BC">
        <w:rPr>
          <w:noProof/>
          <w:sz w:val="28"/>
          <w:szCs w:val="28"/>
        </w:rPr>
        <w:t>hình thức lựa chọn tư vấn, nhà thầu</w:t>
      </w:r>
      <w:r w:rsidRPr="00C820BC">
        <w:rPr>
          <w:noProof/>
          <w:sz w:val="28"/>
          <w:szCs w:val="28"/>
        </w:rPr>
        <w:t xml:space="preserve"> không ảnh hưởng trực tiếp đến người dân nhưng thời gian hoàn thành dự án để đưa vào sử dụng (phụ thuộc một phần vào thời gian lựa chọn nhà thầu) có tác động lớn đến lợi ích, chi phí của người tham gia giao thông (sử dụng đường cao tốc sẽ an toàn hơn, tiết kiệm thời gian đi lại hơn, ….).</w:t>
      </w:r>
    </w:p>
    <w:p w:rsidR="00C838D8" w:rsidRPr="00C820BC" w:rsidRDefault="00C838D8" w:rsidP="00373A5F">
      <w:pPr>
        <w:pStyle w:val="ListParagraph"/>
        <w:tabs>
          <w:tab w:val="left" w:pos="851"/>
        </w:tabs>
        <w:ind w:left="0" w:firstLine="567"/>
        <w:rPr>
          <w:noProof/>
          <w:sz w:val="28"/>
          <w:szCs w:val="28"/>
        </w:rPr>
      </w:pPr>
      <w:r w:rsidRPr="00C820BC">
        <w:rPr>
          <w:i/>
          <w:noProof/>
          <w:sz w:val="28"/>
          <w:szCs w:val="28"/>
        </w:rPr>
        <w:t>+ Đối với doanh nghiệ</w:t>
      </w:r>
      <w:r w:rsidR="002C2EF7" w:rsidRPr="00C820BC">
        <w:rPr>
          <w:i/>
          <w:noProof/>
          <w:sz w:val="28"/>
          <w:szCs w:val="28"/>
        </w:rPr>
        <w:t>p</w:t>
      </w:r>
      <w:r w:rsidRPr="00C820BC">
        <w:rPr>
          <w:i/>
          <w:noProof/>
          <w:sz w:val="28"/>
          <w:szCs w:val="28"/>
        </w:rPr>
        <w:t>:</w:t>
      </w:r>
      <w:r w:rsidR="00A16EAA" w:rsidRPr="00C820BC">
        <w:rPr>
          <w:noProof/>
          <w:sz w:val="28"/>
          <w:szCs w:val="28"/>
        </w:rPr>
        <w:t xml:space="preserve"> v</w:t>
      </w:r>
      <w:r w:rsidRPr="00C820BC">
        <w:rPr>
          <w:noProof/>
          <w:sz w:val="28"/>
          <w:szCs w:val="28"/>
        </w:rPr>
        <w:t>iệc đấu thầu rộng rãi đảm bảo bình đẳng, công bằng, cơ hội việc làm và phát triển của doanh nghiệp tư vấn. Tuy nhiên</w:t>
      </w:r>
      <w:r w:rsidR="00DA79F8" w:rsidRPr="00C820BC">
        <w:rPr>
          <w:noProof/>
          <w:sz w:val="28"/>
          <w:szCs w:val="28"/>
        </w:rPr>
        <w:t>,</w:t>
      </w:r>
      <w:r w:rsidRPr="00C820BC">
        <w:rPr>
          <w:noProof/>
          <w:sz w:val="28"/>
          <w:szCs w:val="28"/>
        </w:rPr>
        <w:t xml:space="preserve"> mức độ ảnh hưởng không nhiều do các gói thầu đề xuất áp dụng cơ chế đặc thù của dự án cao tốc có yêu cầu kỹ thuật cao, giá trị lớn; số lượng nhà thầu đáp ứng yêu cầu không nhiều; mặt khác, giá trị các gói thầu trên chiếm tỷ trọng chi phí thấp trong tổng mức đầu tư dự án nên mức độ ảnh hưởng đến cạnh tranh là không đáng kể.</w:t>
      </w:r>
    </w:p>
    <w:p w:rsidR="00C838D8" w:rsidRPr="00C820BC" w:rsidRDefault="00C838D8" w:rsidP="00373A5F">
      <w:pPr>
        <w:pStyle w:val="ListParagraph"/>
        <w:tabs>
          <w:tab w:val="left" w:pos="851"/>
        </w:tabs>
        <w:ind w:left="0" w:firstLine="567"/>
        <w:rPr>
          <w:noProof/>
          <w:sz w:val="28"/>
          <w:szCs w:val="28"/>
        </w:rPr>
      </w:pPr>
      <w:r w:rsidRPr="00C820BC">
        <w:rPr>
          <w:i/>
          <w:noProof/>
          <w:sz w:val="28"/>
          <w:szCs w:val="28"/>
        </w:rPr>
        <w:t>+ Đối với các tổ chứ</w:t>
      </w:r>
      <w:r w:rsidR="002C2EF7" w:rsidRPr="00C820BC">
        <w:rPr>
          <w:i/>
          <w:noProof/>
          <w:sz w:val="28"/>
          <w:szCs w:val="28"/>
        </w:rPr>
        <w:t>c khác</w:t>
      </w:r>
      <w:r w:rsidRPr="00C820BC">
        <w:rPr>
          <w:i/>
          <w:noProof/>
          <w:sz w:val="28"/>
          <w:szCs w:val="28"/>
        </w:rPr>
        <w:t>:</w:t>
      </w:r>
      <w:r w:rsidR="00A16EAA" w:rsidRPr="00C820BC">
        <w:rPr>
          <w:noProof/>
          <w:sz w:val="28"/>
          <w:szCs w:val="28"/>
        </w:rPr>
        <w:t xml:space="preserve"> k</w:t>
      </w:r>
      <w:r w:rsidRPr="00C820BC">
        <w:rPr>
          <w:noProof/>
          <w:sz w:val="28"/>
          <w:szCs w:val="28"/>
        </w:rPr>
        <w:t>hông có tác động cụ thể.</w:t>
      </w:r>
    </w:p>
    <w:p w:rsidR="00C838D8" w:rsidRPr="00C820BC" w:rsidRDefault="00C838D8" w:rsidP="00373A5F">
      <w:pPr>
        <w:pStyle w:val="ListParagraph"/>
        <w:tabs>
          <w:tab w:val="left" w:pos="851"/>
        </w:tabs>
        <w:ind w:left="0" w:firstLine="567"/>
        <w:rPr>
          <w:i/>
          <w:noProof/>
          <w:sz w:val="28"/>
          <w:szCs w:val="28"/>
        </w:rPr>
      </w:pPr>
      <w:r w:rsidRPr="00C820BC">
        <w:rPr>
          <w:i/>
          <w:noProof/>
          <w:sz w:val="28"/>
          <w:szCs w:val="28"/>
        </w:rPr>
        <w:t>- Tác động về xã hội:</w:t>
      </w:r>
    </w:p>
    <w:p w:rsidR="00C838D8" w:rsidRPr="00C820BC" w:rsidRDefault="00C838D8" w:rsidP="00373A5F">
      <w:pPr>
        <w:pStyle w:val="ListParagraph"/>
        <w:tabs>
          <w:tab w:val="left" w:pos="851"/>
        </w:tabs>
        <w:ind w:left="0" w:firstLine="567"/>
        <w:rPr>
          <w:noProof/>
          <w:sz w:val="28"/>
          <w:szCs w:val="28"/>
        </w:rPr>
      </w:pPr>
      <w:r w:rsidRPr="00C820BC">
        <w:rPr>
          <w:i/>
          <w:noProof/>
          <w:sz w:val="28"/>
          <w:szCs w:val="28"/>
        </w:rPr>
        <w:t>+ Đối với Nhà nướ</w:t>
      </w:r>
      <w:r w:rsidR="002C2EF7" w:rsidRPr="00C820BC">
        <w:rPr>
          <w:i/>
          <w:noProof/>
          <w:sz w:val="28"/>
          <w:szCs w:val="28"/>
        </w:rPr>
        <w:t>c</w:t>
      </w:r>
      <w:r w:rsidRPr="00C820BC">
        <w:rPr>
          <w:i/>
          <w:noProof/>
          <w:sz w:val="28"/>
          <w:szCs w:val="28"/>
        </w:rPr>
        <w:t xml:space="preserve">: </w:t>
      </w:r>
      <w:r w:rsidR="00A16EAA" w:rsidRPr="00C820BC">
        <w:rPr>
          <w:noProof/>
          <w:sz w:val="28"/>
          <w:szCs w:val="28"/>
        </w:rPr>
        <w:t>về mặt</w:t>
      </w:r>
      <w:r w:rsidRPr="00C820BC">
        <w:rPr>
          <w:noProof/>
          <w:sz w:val="28"/>
          <w:szCs w:val="28"/>
        </w:rPr>
        <w:t xml:space="preserve"> tích cự</w:t>
      </w:r>
      <w:r w:rsidR="00A16EAA" w:rsidRPr="00C820BC">
        <w:rPr>
          <w:noProof/>
          <w:sz w:val="28"/>
          <w:szCs w:val="28"/>
        </w:rPr>
        <w:t>c, giải pháp này giúp</w:t>
      </w:r>
      <w:r w:rsidRPr="00C820BC">
        <w:rPr>
          <w:noProof/>
          <w:sz w:val="28"/>
          <w:szCs w:val="28"/>
        </w:rPr>
        <w:t xml:space="preserve"> ổn đị</w:t>
      </w:r>
      <w:r w:rsidR="00DA79F8" w:rsidRPr="00C820BC">
        <w:rPr>
          <w:noProof/>
          <w:sz w:val="28"/>
          <w:szCs w:val="28"/>
        </w:rPr>
        <w:t>nh chính sách; tuy nhiên đồ</w:t>
      </w:r>
      <w:r w:rsidR="00A16EAA" w:rsidRPr="00C820BC">
        <w:rPr>
          <w:noProof/>
          <w:sz w:val="28"/>
          <w:szCs w:val="28"/>
        </w:rPr>
        <w:t xml:space="preserve">ng thời có mặt </w:t>
      </w:r>
      <w:r w:rsidRPr="00C820BC">
        <w:rPr>
          <w:noProof/>
          <w:sz w:val="28"/>
          <w:szCs w:val="28"/>
        </w:rPr>
        <w:t>tiêu cự</w:t>
      </w:r>
      <w:r w:rsidR="00A16EAA" w:rsidRPr="00C820BC">
        <w:rPr>
          <w:noProof/>
          <w:sz w:val="28"/>
          <w:szCs w:val="28"/>
        </w:rPr>
        <w:t>c do k</w:t>
      </w:r>
      <w:r w:rsidRPr="00C820BC">
        <w:rPr>
          <w:noProof/>
          <w:sz w:val="28"/>
          <w:szCs w:val="28"/>
        </w:rPr>
        <w:t>hó đạt mục tiêu, nhiệm vụ phát triển kinh tế - xã hộ</w:t>
      </w:r>
      <w:r w:rsidR="004E0970" w:rsidRPr="00C820BC">
        <w:rPr>
          <w:noProof/>
          <w:sz w:val="28"/>
          <w:szCs w:val="28"/>
        </w:rPr>
        <w:t>i 5 năm 202</w:t>
      </w:r>
      <w:bookmarkStart w:id="4" w:name="_GoBack"/>
      <w:bookmarkEnd w:id="4"/>
      <w:r w:rsidR="004E0970" w:rsidRPr="00C820BC">
        <w:rPr>
          <w:noProof/>
          <w:sz w:val="28"/>
          <w:szCs w:val="28"/>
        </w:rPr>
        <w:t>1 -</w:t>
      </w:r>
      <w:r w:rsidRPr="00C820BC">
        <w:rPr>
          <w:noProof/>
          <w:sz w:val="28"/>
          <w:szCs w:val="28"/>
        </w:rPr>
        <w:t xml:space="preserve"> 2025.</w:t>
      </w:r>
    </w:p>
    <w:p w:rsidR="00C838D8" w:rsidRPr="00C820BC" w:rsidRDefault="00C838D8" w:rsidP="00373A5F">
      <w:pPr>
        <w:pStyle w:val="ListParagraph"/>
        <w:tabs>
          <w:tab w:val="left" w:pos="851"/>
        </w:tabs>
        <w:ind w:left="0" w:firstLine="567"/>
        <w:rPr>
          <w:noProof/>
          <w:sz w:val="28"/>
          <w:szCs w:val="28"/>
        </w:rPr>
      </w:pPr>
      <w:r w:rsidRPr="00C820BC">
        <w:rPr>
          <w:i/>
          <w:noProof/>
          <w:sz w:val="28"/>
          <w:szCs w:val="28"/>
        </w:rPr>
        <w:t>+ Đối với ngườ</w:t>
      </w:r>
      <w:r w:rsidR="002C2EF7" w:rsidRPr="00C820BC">
        <w:rPr>
          <w:i/>
          <w:noProof/>
          <w:sz w:val="28"/>
          <w:szCs w:val="28"/>
        </w:rPr>
        <w:t>i dân</w:t>
      </w:r>
      <w:r w:rsidRPr="00C820BC">
        <w:rPr>
          <w:i/>
          <w:noProof/>
          <w:sz w:val="28"/>
          <w:szCs w:val="28"/>
        </w:rPr>
        <w:t>:</w:t>
      </w:r>
      <w:r w:rsidR="00A16EAA" w:rsidRPr="00C820BC">
        <w:rPr>
          <w:noProof/>
          <w:sz w:val="28"/>
          <w:szCs w:val="28"/>
        </w:rPr>
        <w:t xml:space="preserve"> k</w:t>
      </w:r>
      <w:r w:rsidRPr="00C820BC">
        <w:rPr>
          <w:noProof/>
          <w:sz w:val="28"/>
          <w:szCs w:val="28"/>
        </w:rPr>
        <w:t>hông có tác động cụ thể.</w:t>
      </w:r>
    </w:p>
    <w:p w:rsidR="00C838D8" w:rsidRPr="00C820BC" w:rsidRDefault="00C838D8" w:rsidP="00373A5F">
      <w:pPr>
        <w:pStyle w:val="ListParagraph"/>
        <w:tabs>
          <w:tab w:val="left" w:pos="851"/>
        </w:tabs>
        <w:ind w:left="0" w:firstLine="567"/>
        <w:rPr>
          <w:noProof/>
          <w:sz w:val="28"/>
          <w:szCs w:val="28"/>
        </w:rPr>
      </w:pPr>
      <w:r w:rsidRPr="00C820BC">
        <w:rPr>
          <w:i/>
          <w:noProof/>
          <w:sz w:val="28"/>
          <w:szCs w:val="28"/>
        </w:rPr>
        <w:t>+ Đối với doanh nghiệ</w:t>
      </w:r>
      <w:r w:rsidR="002C2EF7" w:rsidRPr="00C820BC">
        <w:rPr>
          <w:i/>
          <w:noProof/>
          <w:sz w:val="28"/>
          <w:szCs w:val="28"/>
        </w:rPr>
        <w:t>p</w:t>
      </w:r>
      <w:r w:rsidRPr="00C820BC">
        <w:rPr>
          <w:i/>
          <w:noProof/>
          <w:sz w:val="28"/>
          <w:szCs w:val="28"/>
        </w:rPr>
        <w:t>:</w:t>
      </w:r>
      <w:r w:rsidR="00A16EAA" w:rsidRPr="00C820BC">
        <w:rPr>
          <w:noProof/>
          <w:sz w:val="28"/>
          <w:szCs w:val="28"/>
        </w:rPr>
        <w:t xml:space="preserve"> t</w:t>
      </w:r>
      <w:r w:rsidRPr="00C820BC">
        <w:rPr>
          <w:noProof/>
          <w:sz w:val="28"/>
          <w:szCs w:val="28"/>
        </w:rPr>
        <w:t>rường hợp đấu thầu rộng rãi, doanh nghiệp tư vấn yên tâm hoạt động vì cơ hội đấu thầu để có việc làm. Tuy nhiên</w:t>
      </w:r>
      <w:r w:rsidR="00DA79F8" w:rsidRPr="00C820BC">
        <w:rPr>
          <w:noProof/>
          <w:sz w:val="28"/>
          <w:szCs w:val="28"/>
        </w:rPr>
        <w:t>,</w:t>
      </w:r>
      <w:r w:rsidRPr="00C820BC">
        <w:rPr>
          <w:noProof/>
          <w:sz w:val="28"/>
          <w:szCs w:val="28"/>
        </w:rPr>
        <w:t xml:space="preserve"> trường hợp giảm giá </w:t>
      </w:r>
      <w:r w:rsidR="00DA79F8" w:rsidRPr="00C820BC">
        <w:rPr>
          <w:noProof/>
          <w:sz w:val="28"/>
          <w:szCs w:val="28"/>
        </w:rPr>
        <w:t xml:space="preserve">nhiều </w:t>
      </w:r>
      <w:r w:rsidRPr="00C820BC">
        <w:rPr>
          <w:noProof/>
          <w:sz w:val="28"/>
          <w:szCs w:val="28"/>
        </w:rPr>
        <w:t>để trúng thầu có thể ảnh hưởng tiêu cực đến lợi nhuận và sự phát triển của doanh nghiệp tư vấn.</w:t>
      </w:r>
    </w:p>
    <w:p w:rsidR="00C838D8" w:rsidRPr="00C820BC" w:rsidRDefault="00C838D8" w:rsidP="00373A5F">
      <w:pPr>
        <w:pStyle w:val="ListParagraph"/>
        <w:tabs>
          <w:tab w:val="left" w:pos="851"/>
        </w:tabs>
        <w:ind w:left="0" w:firstLine="567"/>
        <w:rPr>
          <w:noProof/>
          <w:sz w:val="28"/>
          <w:szCs w:val="28"/>
        </w:rPr>
      </w:pPr>
      <w:r w:rsidRPr="00C820BC">
        <w:rPr>
          <w:i/>
          <w:noProof/>
          <w:sz w:val="28"/>
          <w:szCs w:val="28"/>
        </w:rPr>
        <w:t>+ Đối với các tổ chứ</w:t>
      </w:r>
      <w:r w:rsidR="002C2EF7" w:rsidRPr="00C820BC">
        <w:rPr>
          <w:i/>
          <w:noProof/>
          <w:sz w:val="28"/>
          <w:szCs w:val="28"/>
        </w:rPr>
        <w:t>c khác</w:t>
      </w:r>
      <w:r w:rsidRPr="00C820BC">
        <w:rPr>
          <w:i/>
          <w:noProof/>
          <w:sz w:val="28"/>
          <w:szCs w:val="28"/>
        </w:rPr>
        <w:t>:</w:t>
      </w:r>
      <w:r w:rsidR="00A16EAA" w:rsidRPr="00C820BC">
        <w:rPr>
          <w:noProof/>
          <w:sz w:val="28"/>
          <w:szCs w:val="28"/>
        </w:rPr>
        <w:t xml:space="preserve"> k</w:t>
      </w:r>
      <w:r w:rsidRPr="00C820BC">
        <w:rPr>
          <w:noProof/>
          <w:sz w:val="28"/>
          <w:szCs w:val="28"/>
        </w:rPr>
        <w:t>hông có tác động cụ thể.</w:t>
      </w:r>
    </w:p>
    <w:p w:rsidR="00C838D8" w:rsidRPr="00C820BC" w:rsidRDefault="00C838D8" w:rsidP="00373A5F">
      <w:pPr>
        <w:pStyle w:val="ListParagraph"/>
        <w:tabs>
          <w:tab w:val="left" w:pos="851"/>
        </w:tabs>
        <w:ind w:left="0" w:firstLine="567"/>
        <w:rPr>
          <w:i/>
          <w:noProof/>
          <w:sz w:val="28"/>
          <w:szCs w:val="28"/>
        </w:rPr>
      </w:pPr>
      <w:r w:rsidRPr="00C820BC">
        <w:rPr>
          <w:i/>
          <w:noProof/>
          <w:sz w:val="28"/>
          <w:szCs w:val="28"/>
        </w:rPr>
        <w:t xml:space="preserve">- Tác động về giới: </w:t>
      </w:r>
      <w:r w:rsidRPr="00C820BC">
        <w:rPr>
          <w:noProof/>
          <w:sz w:val="28"/>
          <w:szCs w:val="28"/>
        </w:rPr>
        <w:t>chính sách không ảnh hưởng đến cơ hội, điều kiện, năng lực thực hiện và thụ hưởng các quyền, lợi ích của mỗi giới do chính sách được áp dụng chung, không có sự phân biệt về giới.</w:t>
      </w:r>
    </w:p>
    <w:p w:rsidR="00C838D8" w:rsidRPr="00C820BC" w:rsidRDefault="00C838D8" w:rsidP="00373A5F">
      <w:pPr>
        <w:pStyle w:val="ListParagraph"/>
        <w:tabs>
          <w:tab w:val="left" w:pos="851"/>
        </w:tabs>
        <w:ind w:left="0" w:firstLine="567"/>
        <w:rPr>
          <w:noProof/>
          <w:sz w:val="28"/>
          <w:szCs w:val="28"/>
        </w:rPr>
      </w:pPr>
      <w:r w:rsidRPr="00C820BC">
        <w:rPr>
          <w:i/>
          <w:noProof/>
          <w:sz w:val="28"/>
          <w:szCs w:val="28"/>
        </w:rPr>
        <w:t>- Tác động về thủ tục hành chính:</w:t>
      </w:r>
      <w:r w:rsidR="00D67F13" w:rsidRPr="00C820BC">
        <w:rPr>
          <w:noProof/>
          <w:sz w:val="28"/>
          <w:szCs w:val="28"/>
        </w:rPr>
        <w:t xml:space="preserve"> t</w:t>
      </w:r>
      <w:r w:rsidRPr="00C820BC">
        <w:rPr>
          <w:noProof/>
          <w:sz w:val="28"/>
          <w:szCs w:val="28"/>
        </w:rPr>
        <w:t>rường hợp đấu thầu rộng rãi, chủ đầu tư, Bên mời thầu phải thực hiện nhiều khâu, nhiều thủ tục lập, đánh giá, trình duyệt trong quá trình đấu thầu; khi đó sẽ tăng chi phí và nguồn lực để thực hiện công việc.</w:t>
      </w:r>
    </w:p>
    <w:p w:rsidR="00C838D8" w:rsidRPr="00C820BC" w:rsidRDefault="00C838D8" w:rsidP="00D67F13">
      <w:pPr>
        <w:pStyle w:val="ListParagraph"/>
        <w:tabs>
          <w:tab w:val="left" w:pos="851"/>
        </w:tabs>
        <w:ind w:left="0" w:firstLine="567"/>
        <w:rPr>
          <w:sz w:val="28"/>
          <w:szCs w:val="28"/>
        </w:rPr>
      </w:pPr>
      <w:r w:rsidRPr="00C820BC">
        <w:rPr>
          <w:i/>
          <w:noProof/>
          <w:sz w:val="28"/>
          <w:szCs w:val="28"/>
        </w:rPr>
        <w:t xml:space="preserve">- </w:t>
      </w:r>
      <w:r w:rsidR="00C86198" w:rsidRPr="00C820BC">
        <w:rPr>
          <w:i/>
          <w:noProof/>
          <w:sz w:val="28"/>
          <w:szCs w:val="28"/>
        </w:rPr>
        <w:t xml:space="preserve"> </w:t>
      </w:r>
      <w:r w:rsidRPr="00C820BC">
        <w:rPr>
          <w:i/>
          <w:noProof/>
          <w:sz w:val="28"/>
          <w:szCs w:val="28"/>
        </w:rPr>
        <w:t>Tác động đối với hệ thống pháp luật:</w:t>
      </w:r>
      <w:r w:rsidRPr="00C820BC">
        <w:rPr>
          <w:noProof/>
          <w:sz w:val="28"/>
          <w:szCs w:val="28"/>
        </w:rPr>
        <w:t xml:space="preserve"> </w:t>
      </w:r>
      <w:r w:rsidR="00D67F13" w:rsidRPr="00C820BC">
        <w:rPr>
          <w:sz w:val="28"/>
          <w:szCs w:val="28"/>
        </w:rPr>
        <w:t>giữ nguyên nên không có tác động đến hệ thống pháp luật.</w:t>
      </w:r>
    </w:p>
    <w:p w:rsidR="00DF4F49" w:rsidRPr="00C820BC" w:rsidRDefault="00DF4F49" w:rsidP="00373A5F">
      <w:pPr>
        <w:widowControl w:val="0"/>
        <w:ind w:firstLine="567"/>
        <w:rPr>
          <w:rFonts w:cs="Times New Roman"/>
          <w:sz w:val="28"/>
          <w:szCs w:val="28"/>
          <w:lang w:val="nl-NL"/>
        </w:rPr>
      </w:pPr>
      <w:r w:rsidRPr="00C820BC">
        <w:rPr>
          <w:rFonts w:cs="Times New Roman"/>
          <w:i/>
          <w:sz w:val="28"/>
          <w:szCs w:val="28"/>
          <w:lang w:val="nl-NL"/>
        </w:rPr>
        <w:t>b) Giải pháp 2:</w:t>
      </w:r>
    </w:p>
    <w:p w:rsidR="00C86198" w:rsidRPr="00C820BC" w:rsidRDefault="00C86198" w:rsidP="00373A5F">
      <w:pPr>
        <w:pStyle w:val="ListParagraph"/>
        <w:numPr>
          <w:ilvl w:val="0"/>
          <w:numId w:val="11"/>
        </w:numPr>
        <w:tabs>
          <w:tab w:val="left" w:pos="851"/>
        </w:tabs>
        <w:ind w:left="0" w:firstLine="567"/>
        <w:rPr>
          <w:rFonts w:cs="Times New Roman"/>
          <w:i/>
          <w:sz w:val="28"/>
          <w:szCs w:val="28"/>
          <w:lang w:val="nl-NL"/>
        </w:rPr>
      </w:pPr>
      <w:r w:rsidRPr="00C820BC">
        <w:rPr>
          <w:rFonts w:cs="Times New Roman"/>
          <w:i/>
          <w:sz w:val="28"/>
          <w:szCs w:val="28"/>
          <w:lang w:val="nl-NL"/>
        </w:rPr>
        <w:t>Tác động về kinh tế:</w:t>
      </w:r>
    </w:p>
    <w:p w:rsidR="00C86198" w:rsidRPr="00C820BC" w:rsidRDefault="00C86198" w:rsidP="00373A5F">
      <w:pPr>
        <w:pStyle w:val="ListParagraph"/>
        <w:tabs>
          <w:tab w:val="left" w:pos="851"/>
        </w:tabs>
        <w:ind w:left="0" w:firstLine="567"/>
        <w:rPr>
          <w:noProof/>
          <w:sz w:val="28"/>
          <w:szCs w:val="28"/>
        </w:rPr>
      </w:pPr>
      <w:r w:rsidRPr="00C820BC">
        <w:rPr>
          <w:rFonts w:cs="Times New Roman"/>
          <w:i/>
          <w:sz w:val="28"/>
          <w:szCs w:val="28"/>
          <w:lang w:val="nl-NL"/>
        </w:rPr>
        <w:lastRenderedPageBreak/>
        <w:t>+ Đối với Nhà nướ</w:t>
      </w:r>
      <w:r w:rsidR="002C2EF7" w:rsidRPr="00C820BC">
        <w:rPr>
          <w:rFonts w:cs="Times New Roman"/>
          <w:i/>
          <w:sz w:val="28"/>
          <w:szCs w:val="28"/>
          <w:lang w:val="nl-NL"/>
        </w:rPr>
        <w:t>c</w:t>
      </w:r>
      <w:r w:rsidRPr="00C820BC">
        <w:rPr>
          <w:rFonts w:cs="Times New Roman"/>
          <w:i/>
          <w:sz w:val="28"/>
          <w:szCs w:val="28"/>
          <w:lang w:val="nl-NL"/>
        </w:rPr>
        <w:t xml:space="preserve">: </w:t>
      </w:r>
      <w:r w:rsidR="00EC5CE9" w:rsidRPr="00C820BC">
        <w:rPr>
          <w:noProof/>
          <w:sz w:val="28"/>
          <w:szCs w:val="28"/>
        </w:rPr>
        <w:t>v</w:t>
      </w:r>
      <w:r w:rsidRPr="00C820BC">
        <w:rPr>
          <w:noProof/>
          <w:sz w:val="28"/>
          <w:szCs w:val="28"/>
        </w:rPr>
        <w:t>iệc áp dụng chỉ định thầu sẽ rút ngắn thời gian lựa chọn nhà thầu thực hiện các công việc quan trọng, là đường găng, nút thắt của dự án để đảm bảo mục tiêu hoàn thành tuyến cao tốc Bắc - Nam phía Đông trong năm 2025, nâng cao hiệu quả đầu tư tuyến cao tốc; thúc đẩy phát triển kinh tế</w:t>
      </w:r>
      <w:r w:rsidR="00EC5CE9" w:rsidRPr="00C820BC">
        <w:rPr>
          <w:noProof/>
          <w:sz w:val="28"/>
          <w:szCs w:val="28"/>
        </w:rPr>
        <w:t xml:space="preserve"> </w:t>
      </w:r>
      <w:r w:rsidRPr="00C820BC">
        <w:rPr>
          <w:noProof/>
          <w:sz w:val="28"/>
          <w:szCs w:val="28"/>
        </w:rPr>
        <w:t>-</w:t>
      </w:r>
      <w:r w:rsidR="00EC5CE9" w:rsidRPr="00C820BC">
        <w:rPr>
          <w:noProof/>
          <w:sz w:val="28"/>
          <w:szCs w:val="28"/>
        </w:rPr>
        <w:t xml:space="preserve"> </w:t>
      </w:r>
      <w:r w:rsidRPr="00C820BC">
        <w:rPr>
          <w:noProof/>
          <w:sz w:val="28"/>
          <w:szCs w:val="28"/>
        </w:rPr>
        <w:t>xã hộ</w:t>
      </w:r>
      <w:r w:rsidR="0079551A" w:rsidRPr="00C820BC">
        <w:rPr>
          <w:noProof/>
          <w:sz w:val="28"/>
          <w:szCs w:val="28"/>
        </w:rPr>
        <w:t>i</w:t>
      </w:r>
      <w:r w:rsidR="00115712" w:rsidRPr="00C820BC">
        <w:rPr>
          <w:noProof/>
          <w:sz w:val="28"/>
          <w:szCs w:val="28"/>
        </w:rPr>
        <w:t>.</w:t>
      </w:r>
      <w:r w:rsidR="00B029CA" w:rsidRPr="00C820BC">
        <w:rPr>
          <w:noProof/>
          <w:sz w:val="28"/>
          <w:szCs w:val="28"/>
        </w:rPr>
        <w:t xml:space="preserve"> </w:t>
      </w:r>
    </w:p>
    <w:p w:rsidR="00C86198" w:rsidRPr="00C820BC" w:rsidRDefault="00C86198" w:rsidP="00373A5F">
      <w:pPr>
        <w:pStyle w:val="ListParagraph"/>
        <w:tabs>
          <w:tab w:val="left" w:pos="851"/>
        </w:tabs>
        <w:ind w:left="0" w:firstLine="567"/>
        <w:rPr>
          <w:rFonts w:cs="Times New Roman"/>
          <w:i/>
          <w:sz w:val="28"/>
          <w:szCs w:val="28"/>
          <w:lang w:val="nl-NL"/>
        </w:rPr>
      </w:pPr>
      <w:r w:rsidRPr="00C820BC">
        <w:rPr>
          <w:rFonts w:cs="Times New Roman"/>
          <w:i/>
          <w:sz w:val="28"/>
          <w:szCs w:val="28"/>
          <w:lang w:val="nl-NL"/>
        </w:rPr>
        <w:t>+ Đối với ngườ</w:t>
      </w:r>
      <w:r w:rsidR="002C2EF7" w:rsidRPr="00C820BC">
        <w:rPr>
          <w:rFonts w:cs="Times New Roman"/>
          <w:i/>
          <w:sz w:val="28"/>
          <w:szCs w:val="28"/>
          <w:lang w:val="nl-NL"/>
        </w:rPr>
        <w:t>i dân</w:t>
      </w:r>
      <w:r w:rsidRPr="00C820BC">
        <w:rPr>
          <w:rFonts w:cs="Times New Roman"/>
          <w:i/>
          <w:sz w:val="28"/>
          <w:szCs w:val="28"/>
          <w:lang w:val="nl-NL"/>
        </w:rPr>
        <w:t xml:space="preserve">: </w:t>
      </w:r>
      <w:r w:rsidR="00EC5CE9" w:rsidRPr="00C820BC">
        <w:rPr>
          <w:noProof/>
          <w:sz w:val="28"/>
          <w:szCs w:val="28"/>
        </w:rPr>
        <w:t>v</w:t>
      </w:r>
      <w:r w:rsidRPr="00C820BC">
        <w:rPr>
          <w:noProof/>
          <w:sz w:val="28"/>
          <w:szCs w:val="28"/>
        </w:rPr>
        <w:t>iệc chỉ định thầu không ảnh hưởng trực tiếp đến người dân nhưng việc rút ngắn thời gian hoàn thành dự án đưa vào sử dụng do rút ngắn thời gian lựa chọn nhà thầu có tác động lớn đến lợi ích, chi phí của người tham gia giao thông (sử dụng đường cao tốc sẽ an toàn hơn, tiết kiệm thời gian đi lại hơn, ….).</w:t>
      </w:r>
    </w:p>
    <w:p w:rsidR="00C86198" w:rsidRPr="00C820BC" w:rsidRDefault="00C86198" w:rsidP="00373A5F">
      <w:pPr>
        <w:pStyle w:val="ListParagraph"/>
        <w:tabs>
          <w:tab w:val="left" w:pos="851"/>
        </w:tabs>
        <w:ind w:left="0" w:firstLine="567"/>
        <w:rPr>
          <w:noProof/>
          <w:sz w:val="28"/>
          <w:szCs w:val="28"/>
        </w:rPr>
      </w:pPr>
      <w:r w:rsidRPr="00C820BC">
        <w:rPr>
          <w:i/>
          <w:noProof/>
          <w:sz w:val="28"/>
          <w:szCs w:val="28"/>
        </w:rPr>
        <w:t>+ Đối với doanh nghiệ</w:t>
      </w:r>
      <w:r w:rsidR="002C2EF7" w:rsidRPr="00C820BC">
        <w:rPr>
          <w:i/>
          <w:noProof/>
          <w:sz w:val="28"/>
          <w:szCs w:val="28"/>
        </w:rPr>
        <w:t>p</w:t>
      </w:r>
      <w:r w:rsidRPr="00C820BC">
        <w:rPr>
          <w:i/>
          <w:noProof/>
          <w:sz w:val="28"/>
          <w:szCs w:val="28"/>
        </w:rPr>
        <w:t>:</w:t>
      </w:r>
      <w:r w:rsidR="00EC5CE9" w:rsidRPr="00C820BC">
        <w:rPr>
          <w:noProof/>
          <w:sz w:val="28"/>
          <w:szCs w:val="28"/>
        </w:rPr>
        <w:t xml:space="preserve"> v</w:t>
      </w:r>
      <w:r w:rsidRPr="00C820BC">
        <w:rPr>
          <w:noProof/>
          <w:sz w:val="28"/>
          <w:szCs w:val="28"/>
        </w:rPr>
        <w:t>iệc chỉ định thầu sẽ giúp doanh nghiệp có năng lực, kinh nghiệm chủ động trong lập hồ sơ yêu cầu, do chắc chắn sẽ được trúng thầu nên không lãng phí nguồn lực, chi phí so với đấu thầu (có thể không trúng thầu). Đồng thời, doanh nghiệp sẽ chủ động hơn trong việc bố trí các nguồn lực nhân sự, tài chính và xây dựng kế hoạch sản xuất, kinh doanh.</w:t>
      </w:r>
    </w:p>
    <w:p w:rsidR="00C86198" w:rsidRPr="00C820BC" w:rsidRDefault="00C86198" w:rsidP="00373A5F">
      <w:pPr>
        <w:pStyle w:val="ListParagraph"/>
        <w:tabs>
          <w:tab w:val="left" w:pos="851"/>
        </w:tabs>
        <w:ind w:left="0" w:firstLine="567"/>
        <w:rPr>
          <w:noProof/>
          <w:sz w:val="28"/>
          <w:szCs w:val="28"/>
        </w:rPr>
      </w:pPr>
      <w:r w:rsidRPr="00C820BC">
        <w:rPr>
          <w:i/>
          <w:noProof/>
          <w:sz w:val="28"/>
          <w:szCs w:val="28"/>
        </w:rPr>
        <w:t>+ Đối với các tổ chứ</w:t>
      </w:r>
      <w:r w:rsidR="002C2EF7" w:rsidRPr="00C820BC">
        <w:rPr>
          <w:i/>
          <w:noProof/>
          <w:sz w:val="28"/>
          <w:szCs w:val="28"/>
        </w:rPr>
        <w:t>c khác</w:t>
      </w:r>
      <w:r w:rsidRPr="00C820BC">
        <w:rPr>
          <w:i/>
          <w:noProof/>
          <w:sz w:val="28"/>
          <w:szCs w:val="28"/>
        </w:rPr>
        <w:t>:</w:t>
      </w:r>
      <w:r w:rsidR="00EC5CE9" w:rsidRPr="00C820BC">
        <w:rPr>
          <w:noProof/>
          <w:sz w:val="28"/>
          <w:szCs w:val="28"/>
        </w:rPr>
        <w:t xml:space="preserve"> k</w:t>
      </w:r>
      <w:r w:rsidRPr="00C820BC">
        <w:rPr>
          <w:noProof/>
          <w:sz w:val="28"/>
          <w:szCs w:val="28"/>
        </w:rPr>
        <w:t>hông có tác động cụ thể.</w:t>
      </w:r>
    </w:p>
    <w:p w:rsidR="00C86198" w:rsidRPr="00C820BC" w:rsidRDefault="00C86198" w:rsidP="00373A5F">
      <w:pPr>
        <w:pStyle w:val="ListParagraph"/>
        <w:tabs>
          <w:tab w:val="left" w:pos="851"/>
        </w:tabs>
        <w:ind w:left="0" w:firstLine="567"/>
        <w:rPr>
          <w:i/>
          <w:noProof/>
          <w:sz w:val="28"/>
          <w:szCs w:val="28"/>
        </w:rPr>
      </w:pPr>
      <w:r w:rsidRPr="00C820BC">
        <w:rPr>
          <w:i/>
          <w:noProof/>
          <w:sz w:val="28"/>
          <w:szCs w:val="28"/>
        </w:rPr>
        <w:t>- Tác động về xã hội:</w:t>
      </w:r>
    </w:p>
    <w:p w:rsidR="00C86198" w:rsidRPr="00C820BC" w:rsidRDefault="00C86198" w:rsidP="00373A5F">
      <w:pPr>
        <w:pStyle w:val="ListParagraph"/>
        <w:tabs>
          <w:tab w:val="left" w:pos="851"/>
        </w:tabs>
        <w:ind w:left="0" w:firstLine="567"/>
        <w:rPr>
          <w:noProof/>
          <w:sz w:val="28"/>
          <w:szCs w:val="28"/>
        </w:rPr>
      </w:pPr>
      <w:r w:rsidRPr="00C820BC">
        <w:rPr>
          <w:i/>
          <w:noProof/>
          <w:sz w:val="28"/>
          <w:szCs w:val="28"/>
        </w:rPr>
        <w:t>+ Đối với Nhà nướ</w:t>
      </w:r>
      <w:r w:rsidR="002C2EF7" w:rsidRPr="00C820BC">
        <w:rPr>
          <w:i/>
          <w:noProof/>
          <w:sz w:val="28"/>
          <w:szCs w:val="28"/>
        </w:rPr>
        <w:t>c</w:t>
      </w:r>
      <w:r w:rsidRPr="00C820BC">
        <w:rPr>
          <w:i/>
          <w:noProof/>
          <w:sz w:val="28"/>
          <w:szCs w:val="28"/>
        </w:rPr>
        <w:t xml:space="preserve">: </w:t>
      </w:r>
      <w:r w:rsidR="00EC5CE9" w:rsidRPr="00C820BC">
        <w:rPr>
          <w:noProof/>
          <w:sz w:val="28"/>
          <w:szCs w:val="28"/>
        </w:rPr>
        <w:t>v</w:t>
      </w:r>
      <w:r w:rsidRPr="00C820BC">
        <w:rPr>
          <w:noProof/>
          <w:sz w:val="28"/>
          <w:szCs w:val="28"/>
        </w:rPr>
        <w:t>iệc chỉ định thầu một số gói thầu quan trọng sẽ rút ngắn thời gian thực hiện dự án, đảm bảo hoàn thành dự án cao tốc vào năm 2025 theo kế hoạ</w:t>
      </w:r>
      <w:r w:rsidR="00EC5CE9" w:rsidRPr="00C820BC">
        <w:rPr>
          <w:noProof/>
          <w:sz w:val="28"/>
          <w:szCs w:val="28"/>
        </w:rPr>
        <w:t>ch</w:t>
      </w:r>
      <w:r w:rsidRPr="00C820BC">
        <w:rPr>
          <w:noProof/>
          <w:sz w:val="28"/>
          <w:szCs w:val="28"/>
        </w:rPr>
        <w:t>. Ngoài lợi ích về kinh tế, việc sớm hoàn thành đưa dự án vào sử dụng còn nâng cao và đảm bảo ổn định chính trị, xã hội, an ninh, quốc phòng. Việc chỉ định thầ</w:t>
      </w:r>
      <w:r w:rsidR="00CC3735" w:rsidRPr="00C820BC">
        <w:rPr>
          <w:noProof/>
          <w:sz w:val="28"/>
          <w:szCs w:val="28"/>
        </w:rPr>
        <w:t>u đồng thời</w:t>
      </w:r>
      <w:r w:rsidRPr="00C820BC">
        <w:rPr>
          <w:noProof/>
          <w:sz w:val="28"/>
          <w:szCs w:val="28"/>
        </w:rPr>
        <w:t xml:space="preserve"> tạo chủ động cho chủ đầu tư trong công tác lựa chọn nhà thầu, đảm bảo 100% sẽ chọn được nhà thầu có đủ năng lực, kinh nghiệm, uy tín và sẽ đảm bảo tiến độ, chất lượng thực hiện hợp đồng, góp phần đẩy nhanh tiến độ dự án.</w:t>
      </w:r>
    </w:p>
    <w:p w:rsidR="00C86198" w:rsidRPr="00C820BC" w:rsidRDefault="00C86198" w:rsidP="00373A5F">
      <w:pPr>
        <w:pStyle w:val="ListParagraph"/>
        <w:tabs>
          <w:tab w:val="left" w:pos="851"/>
        </w:tabs>
        <w:ind w:left="0" w:firstLine="567"/>
        <w:rPr>
          <w:noProof/>
          <w:sz w:val="28"/>
          <w:szCs w:val="28"/>
        </w:rPr>
      </w:pPr>
      <w:r w:rsidRPr="00C820BC">
        <w:rPr>
          <w:i/>
          <w:noProof/>
          <w:sz w:val="28"/>
          <w:szCs w:val="28"/>
        </w:rPr>
        <w:t>+ Đối với ngườ</w:t>
      </w:r>
      <w:r w:rsidR="002C2EF7" w:rsidRPr="00C820BC">
        <w:rPr>
          <w:i/>
          <w:noProof/>
          <w:sz w:val="28"/>
          <w:szCs w:val="28"/>
        </w:rPr>
        <w:t>i dân</w:t>
      </w:r>
      <w:r w:rsidRPr="00C820BC">
        <w:rPr>
          <w:i/>
          <w:noProof/>
          <w:sz w:val="28"/>
          <w:szCs w:val="28"/>
        </w:rPr>
        <w:t>:</w:t>
      </w:r>
      <w:r w:rsidRPr="00C820BC">
        <w:rPr>
          <w:noProof/>
          <w:sz w:val="28"/>
          <w:szCs w:val="28"/>
        </w:rPr>
        <w:t xml:space="preserve"> một bộ phận nhỏ người dân có thể đánh giá việc chỉ định thầu là cơ chế “xin</w:t>
      </w:r>
      <w:r w:rsidR="00CC3735" w:rsidRPr="00C820BC">
        <w:rPr>
          <w:noProof/>
          <w:sz w:val="28"/>
          <w:szCs w:val="28"/>
        </w:rPr>
        <w:t xml:space="preserve"> </w:t>
      </w:r>
      <w:r w:rsidRPr="00C820BC">
        <w:rPr>
          <w:noProof/>
          <w:sz w:val="28"/>
          <w:szCs w:val="28"/>
        </w:rPr>
        <w:t>-</w:t>
      </w:r>
      <w:r w:rsidR="00CC3735" w:rsidRPr="00C820BC">
        <w:rPr>
          <w:noProof/>
          <w:sz w:val="28"/>
          <w:szCs w:val="28"/>
        </w:rPr>
        <w:t xml:space="preserve"> </w:t>
      </w:r>
      <w:r w:rsidRPr="00C820BC">
        <w:rPr>
          <w:noProof/>
          <w:sz w:val="28"/>
          <w:szCs w:val="28"/>
        </w:rPr>
        <w:t>cho” mang tính tiêu cự</w:t>
      </w:r>
      <w:r w:rsidR="00CC3735" w:rsidRPr="00C820BC">
        <w:rPr>
          <w:noProof/>
          <w:sz w:val="28"/>
          <w:szCs w:val="28"/>
        </w:rPr>
        <w:t>c, tuy nhiên,</w:t>
      </w:r>
      <w:r w:rsidRPr="00C820BC">
        <w:rPr>
          <w:noProof/>
          <w:sz w:val="28"/>
          <w:szCs w:val="28"/>
        </w:rPr>
        <w:t xml:space="preserve"> việc chỉ định thầu </w:t>
      </w:r>
      <w:r w:rsidR="00CC3735" w:rsidRPr="00C820BC">
        <w:rPr>
          <w:noProof/>
          <w:sz w:val="28"/>
          <w:szCs w:val="28"/>
        </w:rPr>
        <w:t xml:space="preserve">được thực hiện với trình tự, thủ tục pháp luật về chỉ định thầu, đồng thời </w:t>
      </w:r>
      <w:r w:rsidRPr="00C820BC">
        <w:rPr>
          <w:noProof/>
          <w:sz w:val="28"/>
          <w:szCs w:val="28"/>
        </w:rPr>
        <w:t>rút ngắn thời gian so với đấu thầu và mang nhiều tác động tích cực cho người dân do được hưởng nhiều lợi ích của việc sớm hoàn thành dự án đưa vào khai thác.</w:t>
      </w:r>
    </w:p>
    <w:p w:rsidR="00C86198" w:rsidRPr="00C820BC" w:rsidRDefault="00C86198" w:rsidP="00373A5F">
      <w:pPr>
        <w:pStyle w:val="ListParagraph"/>
        <w:tabs>
          <w:tab w:val="left" w:pos="851"/>
        </w:tabs>
        <w:ind w:left="0" w:firstLine="567"/>
        <w:rPr>
          <w:noProof/>
          <w:sz w:val="28"/>
          <w:szCs w:val="28"/>
        </w:rPr>
      </w:pPr>
      <w:r w:rsidRPr="00C820BC">
        <w:rPr>
          <w:i/>
          <w:noProof/>
          <w:sz w:val="28"/>
          <w:szCs w:val="28"/>
        </w:rPr>
        <w:t>+ Đối với doanh nghiệ</w:t>
      </w:r>
      <w:r w:rsidR="002C2EF7" w:rsidRPr="00C820BC">
        <w:rPr>
          <w:i/>
          <w:noProof/>
          <w:sz w:val="28"/>
          <w:szCs w:val="28"/>
        </w:rPr>
        <w:t>p</w:t>
      </w:r>
      <w:r w:rsidRPr="00C820BC">
        <w:rPr>
          <w:i/>
          <w:noProof/>
          <w:sz w:val="28"/>
          <w:szCs w:val="28"/>
        </w:rPr>
        <w:t>:</w:t>
      </w:r>
      <w:r w:rsidR="00CC3735" w:rsidRPr="00C820BC">
        <w:rPr>
          <w:noProof/>
          <w:sz w:val="28"/>
          <w:szCs w:val="28"/>
        </w:rPr>
        <w:t xml:space="preserve"> d</w:t>
      </w:r>
      <w:r w:rsidRPr="00C820BC">
        <w:rPr>
          <w:noProof/>
          <w:sz w:val="28"/>
          <w:szCs w:val="28"/>
        </w:rPr>
        <w:t>o phạm vi các gói thầu đề xuất áp dụng cơ chế chỉ định thầu dự án cao tốc có yêu cầu kỹ thuật cao nên các doanh nghiệp có năng lực, kinh nghiệm đáp ứng yêu cầu thực hiện các gói thầu sẽ chủ động trong việc xây dựng kế hoạch sản xuất, kinh doanh khi có thể được thực hiện công việc của dự án. Tuy nhiên, việc chỉ định thầu có thể ảnh hưởng đến cơ hội trúng thầu, cơ hội có việc làm của một số doanh nghiệp có năng lực, kinh nghiệm nhưng không có hoặc có uy tín không cao do tiến độ, chất lượng thực hiện hợp đồng tại các công trình, dự án trước đó không đáp ứng yêu cầu.</w:t>
      </w:r>
    </w:p>
    <w:p w:rsidR="00C86198" w:rsidRPr="00C820BC" w:rsidRDefault="00C86198" w:rsidP="00373A5F">
      <w:pPr>
        <w:pStyle w:val="ListParagraph"/>
        <w:tabs>
          <w:tab w:val="left" w:pos="851"/>
        </w:tabs>
        <w:ind w:left="0" w:firstLine="567"/>
        <w:rPr>
          <w:noProof/>
          <w:sz w:val="28"/>
          <w:szCs w:val="28"/>
        </w:rPr>
      </w:pPr>
      <w:r w:rsidRPr="00C820BC">
        <w:rPr>
          <w:i/>
          <w:noProof/>
          <w:sz w:val="28"/>
          <w:szCs w:val="28"/>
        </w:rPr>
        <w:t>+ Đối với các tổ chứ</w:t>
      </w:r>
      <w:r w:rsidR="002C2EF7" w:rsidRPr="00C820BC">
        <w:rPr>
          <w:i/>
          <w:noProof/>
          <w:sz w:val="28"/>
          <w:szCs w:val="28"/>
        </w:rPr>
        <w:t>c khác</w:t>
      </w:r>
      <w:r w:rsidRPr="00C820BC">
        <w:rPr>
          <w:i/>
          <w:noProof/>
          <w:sz w:val="28"/>
          <w:szCs w:val="28"/>
        </w:rPr>
        <w:t>:</w:t>
      </w:r>
      <w:r w:rsidR="00CC3735" w:rsidRPr="00C820BC">
        <w:rPr>
          <w:noProof/>
          <w:sz w:val="28"/>
          <w:szCs w:val="28"/>
        </w:rPr>
        <w:t xml:space="preserve"> k</w:t>
      </w:r>
      <w:r w:rsidRPr="00C820BC">
        <w:rPr>
          <w:noProof/>
          <w:sz w:val="28"/>
          <w:szCs w:val="28"/>
        </w:rPr>
        <w:t>hông có tác động cụ thể.</w:t>
      </w:r>
    </w:p>
    <w:p w:rsidR="00C86198" w:rsidRPr="00C820BC" w:rsidRDefault="00C86198" w:rsidP="00373A5F">
      <w:pPr>
        <w:pStyle w:val="ListParagraph"/>
        <w:tabs>
          <w:tab w:val="left" w:pos="851"/>
        </w:tabs>
        <w:ind w:left="0" w:firstLine="567"/>
        <w:rPr>
          <w:i/>
          <w:noProof/>
          <w:sz w:val="28"/>
          <w:szCs w:val="28"/>
        </w:rPr>
      </w:pPr>
      <w:r w:rsidRPr="00C820BC">
        <w:rPr>
          <w:i/>
          <w:noProof/>
          <w:sz w:val="28"/>
          <w:szCs w:val="28"/>
        </w:rPr>
        <w:t xml:space="preserve">- Tác động về giới: </w:t>
      </w:r>
      <w:r w:rsidRPr="00C820BC">
        <w:rPr>
          <w:noProof/>
          <w:sz w:val="28"/>
          <w:szCs w:val="28"/>
        </w:rPr>
        <w:t>chính sách không ảnh hưởng đến cơ hội, điều kiện, năng lực thực hiện và thụ hưởng các quyền, lợi ích của mỗi giới do chính sách được áp dụng chung, không có sự phân biệt về giới.</w:t>
      </w:r>
    </w:p>
    <w:p w:rsidR="00C86198" w:rsidRPr="00C820BC" w:rsidRDefault="00C86198" w:rsidP="00373A5F">
      <w:pPr>
        <w:pStyle w:val="ListParagraph"/>
        <w:tabs>
          <w:tab w:val="left" w:pos="851"/>
        </w:tabs>
        <w:ind w:left="0" w:firstLine="567"/>
        <w:rPr>
          <w:noProof/>
          <w:sz w:val="28"/>
          <w:szCs w:val="28"/>
        </w:rPr>
      </w:pPr>
      <w:r w:rsidRPr="00C820BC">
        <w:rPr>
          <w:i/>
          <w:noProof/>
          <w:sz w:val="28"/>
          <w:szCs w:val="28"/>
        </w:rPr>
        <w:lastRenderedPageBreak/>
        <w:t>- Tác động về thủ tụ</w:t>
      </w:r>
      <w:r w:rsidR="002C2EF7" w:rsidRPr="00C820BC">
        <w:rPr>
          <w:i/>
          <w:noProof/>
          <w:sz w:val="28"/>
          <w:szCs w:val="28"/>
        </w:rPr>
        <w:t>c hành chính</w:t>
      </w:r>
      <w:r w:rsidRPr="00C820BC">
        <w:rPr>
          <w:i/>
          <w:noProof/>
          <w:sz w:val="28"/>
          <w:szCs w:val="28"/>
        </w:rPr>
        <w:t>:</w:t>
      </w:r>
      <w:r w:rsidR="000F6842" w:rsidRPr="00C820BC">
        <w:rPr>
          <w:noProof/>
          <w:sz w:val="28"/>
          <w:szCs w:val="28"/>
        </w:rPr>
        <w:t xml:space="preserve"> g</w:t>
      </w:r>
      <w:r w:rsidRPr="00C820BC">
        <w:rPr>
          <w:noProof/>
          <w:sz w:val="28"/>
          <w:szCs w:val="28"/>
        </w:rPr>
        <w:t>iảm thủ tục hành chính, chi phí cho chủ đầu tư, Bên mời thầu trong quá trình quản lý, thực hiện dự án do giảm thời gian, công sức so với đấu thầu rộng rãi.</w:t>
      </w:r>
    </w:p>
    <w:p w:rsidR="00C86198" w:rsidRPr="00C820BC" w:rsidRDefault="00C86198" w:rsidP="00373A5F">
      <w:pPr>
        <w:pStyle w:val="ListParagraph"/>
        <w:tabs>
          <w:tab w:val="left" w:pos="851"/>
        </w:tabs>
        <w:ind w:left="0" w:firstLine="567"/>
        <w:rPr>
          <w:sz w:val="28"/>
          <w:szCs w:val="28"/>
        </w:rPr>
      </w:pPr>
      <w:r w:rsidRPr="00C820BC">
        <w:rPr>
          <w:i/>
          <w:noProof/>
          <w:sz w:val="28"/>
          <w:szCs w:val="28"/>
        </w:rPr>
        <w:t>- Tác động đối với hệ thống pháp luật:</w:t>
      </w:r>
      <w:r w:rsidRPr="00C820BC">
        <w:rPr>
          <w:noProof/>
          <w:sz w:val="28"/>
          <w:szCs w:val="28"/>
        </w:rPr>
        <w:t xml:space="preserve"> </w:t>
      </w:r>
      <w:r w:rsidR="00DB318B" w:rsidRPr="00C820BC">
        <w:rPr>
          <w:sz w:val="28"/>
          <w:szCs w:val="28"/>
        </w:rPr>
        <w:t>chính sách nêu trên chỉ áp dụng thí điểm cho đối tượng duy nhất là các dự án đường bộ cao tốc đầu tư xây dựng trong giai đoạn 2021 - 2025, do đó không gây xáo trộn trong việc ban hành và áp dụng các văn bản quy phạm trong hệ thống pháp luật. Quá trình nghiên cứu, đề xuất và xây dựng các cơ chế dựa trên kết quả đánh giá thực trạng áp dụng pháp luật, đánh giá phân tích kỹ lưỡng tác động của chính sách và sự tham gia ý kiến của các chủ thể có liên quan; đồng thời, việc thực hiện một số cơ chế thí điểm sẽ được kịp thời tổng kết, đánh giá phù hợp</w:t>
      </w:r>
      <w:r w:rsidRPr="00C820BC">
        <w:rPr>
          <w:sz w:val="28"/>
          <w:szCs w:val="28"/>
        </w:rPr>
        <w:t>.</w:t>
      </w:r>
    </w:p>
    <w:p w:rsidR="00DF4F49" w:rsidRPr="00C820BC" w:rsidRDefault="00DF4F49" w:rsidP="00373A5F">
      <w:pPr>
        <w:ind w:firstLine="709"/>
        <w:rPr>
          <w:rFonts w:cs="Times New Roman"/>
          <w:b/>
          <w:i/>
          <w:sz w:val="28"/>
          <w:szCs w:val="28"/>
          <w:lang w:val="vi-VN"/>
        </w:rPr>
      </w:pPr>
      <w:r w:rsidRPr="00C820BC">
        <w:rPr>
          <w:rFonts w:cs="Times New Roman"/>
          <w:b/>
          <w:i/>
          <w:sz w:val="28"/>
          <w:szCs w:val="28"/>
          <w:lang w:val="nl-NL"/>
        </w:rPr>
        <w:t>3</w:t>
      </w:r>
      <w:r w:rsidRPr="00C820BC">
        <w:rPr>
          <w:rFonts w:cs="Times New Roman"/>
          <w:b/>
          <w:i/>
          <w:sz w:val="28"/>
          <w:szCs w:val="28"/>
          <w:lang w:val="vi-VN"/>
        </w:rPr>
        <w:t xml:space="preserve">.5. Kiến nghị giải pháp lựa chọn: </w:t>
      </w:r>
    </w:p>
    <w:p w:rsidR="00DF4F49" w:rsidRPr="00C820BC" w:rsidRDefault="00603573" w:rsidP="00373A5F">
      <w:pPr>
        <w:pStyle w:val="NormalWeb"/>
        <w:spacing w:before="60" w:beforeAutospacing="0" w:after="60" w:afterAutospacing="0" w:line="247" w:lineRule="auto"/>
        <w:ind w:firstLine="709"/>
        <w:rPr>
          <w:i/>
          <w:sz w:val="28"/>
          <w:szCs w:val="28"/>
          <w:shd w:val="clear" w:color="auto" w:fill="FFFFFF"/>
        </w:rPr>
      </w:pPr>
      <w:r w:rsidRPr="00C820BC">
        <w:rPr>
          <w:rFonts w:eastAsiaTheme="minorHAnsi" w:cstheme="minorBidi"/>
          <w:sz w:val="28"/>
          <w:szCs w:val="28"/>
        </w:rPr>
        <w:t>Kiến nghị thực hiện giải pháp 2, ban hành cơ chế đặc thù thí điểm khác với quy định tại Điều 22 Luật Đấu thầu, Nghị định số 63/2014/NĐ-CP ngày 26/4/2016 của Chính phủ</w:t>
      </w:r>
      <w:r w:rsidR="00E225E4" w:rsidRPr="00C820BC">
        <w:rPr>
          <w:rFonts w:eastAsiaTheme="minorHAnsi" w:cstheme="minorBidi"/>
          <w:sz w:val="28"/>
          <w:szCs w:val="28"/>
        </w:rPr>
        <w:t>. C</w:t>
      </w:r>
      <w:r w:rsidRPr="00C820BC">
        <w:rPr>
          <w:rFonts w:eastAsiaTheme="minorHAnsi" w:cstheme="minorBidi"/>
          <w:sz w:val="28"/>
          <w:szCs w:val="28"/>
        </w:rPr>
        <w:t>ụ thể</w:t>
      </w:r>
      <w:r w:rsidRPr="00C820BC">
        <w:rPr>
          <w:sz w:val="28"/>
          <w:szCs w:val="28"/>
          <w:lang w:val="pt-BR"/>
        </w:rPr>
        <w:t xml:space="preserve">: </w:t>
      </w:r>
      <w:r w:rsidRPr="00C820BC">
        <w:rPr>
          <w:i/>
          <w:sz w:val="28"/>
          <w:szCs w:val="28"/>
          <w:shd w:val="clear" w:color="auto" w:fill="FFFFFF"/>
        </w:rPr>
        <w:t>“Được áp dụng hình thức chỉ định thầu đối với các gói thầu Tư vấn lập dự án, Tư vấn lập thiết kế kỹ thuật và dự toán, các gói thầu thực hiện công tác di dời công trình hạ tầng kỹ thuật để phục vụ công tác giải phóng mặt bằng”.</w:t>
      </w:r>
    </w:p>
    <w:p w:rsidR="00DF4F49" w:rsidRPr="00C820BC" w:rsidRDefault="00DF4F49" w:rsidP="00373A5F">
      <w:pPr>
        <w:ind w:firstLine="709"/>
        <w:rPr>
          <w:rFonts w:cs="Times New Roman"/>
          <w:sz w:val="28"/>
          <w:szCs w:val="28"/>
        </w:rPr>
      </w:pPr>
      <w:r w:rsidRPr="00C820BC">
        <w:rPr>
          <w:rFonts w:cs="Times New Roman"/>
          <w:sz w:val="28"/>
          <w:szCs w:val="28"/>
          <w:lang w:val="vi-VN"/>
        </w:rPr>
        <w:t>Thẩm quyền ban hành chính sách thuộc Quốc hội.</w:t>
      </w:r>
    </w:p>
    <w:p w:rsidR="00CC454F" w:rsidRPr="00C820BC" w:rsidRDefault="004F34F1" w:rsidP="00373A5F">
      <w:pPr>
        <w:ind w:firstLine="709"/>
        <w:rPr>
          <w:rFonts w:cs="Times New Roman"/>
          <w:b/>
          <w:sz w:val="28"/>
          <w:szCs w:val="28"/>
          <w:lang w:val="vi-VN"/>
        </w:rPr>
      </w:pPr>
      <w:r w:rsidRPr="00C820BC">
        <w:rPr>
          <w:rFonts w:cs="Times New Roman"/>
          <w:b/>
          <w:sz w:val="28"/>
          <w:szCs w:val="28"/>
        </w:rPr>
        <w:t>4</w:t>
      </w:r>
      <w:r w:rsidR="00CC454F" w:rsidRPr="00C820BC">
        <w:rPr>
          <w:rFonts w:cs="Times New Roman"/>
          <w:b/>
          <w:sz w:val="28"/>
          <w:szCs w:val="28"/>
          <w:lang w:val="vi-VN"/>
        </w:rPr>
        <w:t xml:space="preserve">. Chính sách </w:t>
      </w:r>
      <w:r w:rsidRPr="00C820BC">
        <w:rPr>
          <w:rFonts w:cs="Times New Roman"/>
          <w:b/>
          <w:sz w:val="28"/>
          <w:szCs w:val="28"/>
        </w:rPr>
        <w:t>4</w:t>
      </w:r>
      <w:r w:rsidR="00CC454F" w:rsidRPr="00C820BC">
        <w:rPr>
          <w:rFonts w:cs="Times New Roman"/>
          <w:b/>
          <w:sz w:val="28"/>
          <w:szCs w:val="28"/>
          <w:lang w:val="vi-VN"/>
        </w:rPr>
        <w:t>: Về</w:t>
      </w:r>
      <w:r w:rsidR="003D1690" w:rsidRPr="00C820BC">
        <w:rPr>
          <w:rFonts w:cs="Times New Roman"/>
          <w:b/>
          <w:sz w:val="28"/>
          <w:szCs w:val="28"/>
        </w:rPr>
        <w:t xml:space="preserve"> </w:t>
      </w:r>
      <w:r w:rsidR="00547BFD" w:rsidRPr="00C820BC">
        <w:rPr>
          <w:rFonts w:cs="Times New Roman"/>
          <w:b/>
          <w:sz w:val="28"/>
          <w:szCs w:val="28"/>
          <w:lang w:val="vi-VN"/>
        </w:rPr>
        <w:t xml:space="preserve">khai thác vật liệu xây dựng thông thường ngoài phạm vi dự án </w:t>
      </w:r>
      <w:r w:rsidR="00712022" w:rsidRPr="00C820BC">
        <w:rPr>
          <w:rFonts w:cs="Times New Roman"/>
          <w:b/>
          <w:sz w:val="28"/>
          <w:szCs w:val="28"/>
          <w:lang w:val="vi-VN"/>
        </w:rPr>
        <w:t>chỉ sử dụng cho dự án đường bộ cao tốc</w:t>
      </w:r>
    </w:p>
    <w:p w:rsidR="00BC2171" w:rsidRPr="00C820BC" w:rsidRDefault="00A65AFC" w:rsidP="00373A5F">
      <w:pPr>
        <w:ind w:firstLine="709"/>
        <w:rPr>
          <w:rFonts w:cs="Times New Roman"/>
          <w:b/>
          <w:i/>
          <w:sz w:val="28"/>
          <w:szCs w:val="28"/>
          <w:lang w:val="vi-VN"/>
        </w:rPr>
      </w:pPr>
      <w:r w:rsidRPr="00C820BC">
        <w:rPr>
          <w:rFonts w:cs="Times New Roman"/>
          <w:b/>
          <w:i/>
          <w:sz w:val="28"/>
          <w:szCs w:val="28"/>
        </w:rPr>
        <w:t>4</w:t>
      </w:r>
      <w:r w:rsidR="00BC2171" w:rsidRPr="00C820BC">
        <w:rPr>
          <w:rFonts w:cs="Times New Roman"/>
          <w:b/>
          <w:i/>
          <w:sz w:val="28"/>
          <w:szCs w:val="28"/>
          <w:lang w:val="vi-VN"/>
        </w:rPr>
        <w:t>.1. Xác định vấn đề bất cập</w:t>
      </w:r>
    </w:p>
    <w:p w:rsidR="00BC2171" w:rsidRPr="00C820BC" w:rsidRDefault="00BC2171" w:rsidP="003764A7">
      <w:pPr>
        <w:ind w:firstLine="709"/>
        <w:rPr>
          <w:sz w:val="28"/>
          <w:szCs w:val="28"/>
          <w:lang w:val="pt-BR"/>
        </w:rPr>
      </w:pPr>
      <w:r w:rsidRPr="00C820BC">
        <w:rPr>
          <w:sz w:val="28"/>
          <w:szCs w:val="28"/>
          <w:lang w:val="pt-BR"/>
        </w:rPr>
        <w:t>Theo Luật Khoáng sản, việc cấp giấy phép khai thác khoáng sản đối với vật liệu xây dựng thông thường nằm ngoài phạm vi dự án gồm nhiều thủ tục (thăm dò khoáng sản; phê duyệt trữ lượng khoáng sản; lập, phê duyệt Dự án đầu tư khai thác khoáng sản; có báo cáo đánh giá tác động môi trường hoặc bản cam kết bảo vệ môi trường; cấp Giấy phép khai thác khoáng sản; …).</w:t>
      </w:r>
      <w:r w:rsidR="003764A7" w:rsidRPr="00C820BC">
        <w:rPr>
          <w:sz w:val="28"/>
          <w:szCs w:val="28"/>
          <w:lang w:val="pt-BR"/>
        </w:rPr>
        <w:t xml:space="preserve"> </w:t>
      </w:r>
      <w:r w:rsidRPr="00C820BC">
        <w:rPr>
          <w:sz w:val="28"/>
          <w:szCs w:val="28"/>
          <w:lang w:val="pt-BR"/>
        </w:rPr>
        <w:t>Việc thực hiện các thủ tục cấp phép khai thác vật liệu xây dựng thông thường theo Luật khoáng sản hiện nay cần nhiều thời gian (thông thường hơn 1 năm) trong khi thời gian thực hiện các gói thầu xây lắp thường dưới 2 năm.</w:t>
      </w:r>
    </w:p>
    <w:p w:rsidR="00BC2171" w:rsidRPr="00C820BC" w:rsidRDefault="00BC2171" w:rsidP="00373A5F">
      <w:pPr>
        <w:ind w:firstLine="709"/>
        <w:rPr>
          <w:sz w:val="28"/>
          <w:szCs w:val="28"/>
          <w:shd w:val="clear" w:color="auto" w:fill="FFFFFF"/>
        </w:rPr>
      </w:pPr>
      <w:r w:rsidRPr="00C820BC">
        <w:rPr>
          <w:sz w:val="28"/>
          <w:szCs w:val="28"/>
          <w:lang w:val="pt-BR"/>
        </w:rPr>
        <w:t xml:space="preserve">Thực tế, khi triển khai thực hiện các dự án có quy mô lớn, trọng điểm quốc gia (như dự án </w:t>
      </w:r>
      <w:r w:rsidR="003E7289" w:rsidRPr="00C820BC">
        <w:rPr>
          <w:sz w:val="28"/>
          <w:szCs w:val="28"/>
          <w:lang w:val="pt-BR"/>
        </w:rPr>
        <w:t>đường bộ cao tốc</w:t>
      </w:r>
      <w:r w:rsidRPr="00C820BC">
        <w:rPr>
          <w:sz w:val="28"/>
          <w:szCs w:val="28"/>
          <w:lang w:val="pt-BR"/>
        </w:rPr>
        <w:t xml:space="preserve"> Bắc - Nam phía Đông; dự án nâng cấp, mở rộng Quốc lộ 1…) đã gặp vướng mắc về nguồn cung ứng vật liệu xây dựng</w:t>
      </w:r>
      <w:r w:rsidR="00D9052F" w:rsidRPr="00C820BC">
        <w:rPr>
          <w:rStyle w:val="FootnoteReference"/>
          <w:sz w:val="28"/>
          <w:szCs w:val="28"/>
          <w:lang w:val="pt-BR"/>
        </w:rPr>
        <w:footnoteReference w:id="26"/>
      </w:r>
      <w:r w:rsidRPr="00C820BC">
        <w:rPr>
          <w:sz w:val="28"/>
          <w:szCs w:val="28"/>
          <w:lang w:val="pt-BR"/>
        </w:rPr>
        <w:t xml:space="preserve"> (đất, cát, đá) do việc đồng loạt triển khai, nhu cầu vật liệu đất đắp tăng đột biến (do tiến độ yêu cầu hoàn thành</w:t>
      </w:r>
      <w:r w:rsidRPr="00C820BC">
        <w:rPr>
          <w:sz w:val="28"/>
          <w:szCs w:val="28"/>
          <w:shd w:val="clear" w:color="auto" w:fill="FFFFFF"/>
        </w:rPr>
        <w:t xml:space="preserve"> nền đường các gói thầu, dự án thành phần trong cùng một thờ</w:t>
      </w:r>
      <w:r w:rsidR="003764A7" w:rsidRPr="00C820BC">
        <w:rPr>
          <w:sz w:val="28"/>
          <w:szCs w:val="28"/>
          <w:shd w:val="clear" w:color="auto" w:fill="FFFFFF"/>
        </w:rPr>
        <w:t>i gian);</w:t>
      </w:r>
      <w:r w:rsidRPr="00C820BC">
        <w:rPr>
          <w:sz w:val="28"/>
          <w:szCs w:val="28"/>
          <w:shd w:val="clear" w:color="auto" w:fill="FFFFFF"/>
        </w:rPr>
        <w:t xml:space="preserve"> dẫn đến khả năng kéo dài tiến độ, thậm chí phải dừng thi công do phải chờ thủ tục khai thác mỏ nêu trên và </w:t>
      </w:r>
      <w:r w:rsidR="004A1756" w:rsidRPr="00C820BC">
        <w:rPr>
          <w:sz w:val="28"/>
          <w:szCs w:val="28"/>
          <w:shd w:val="clear" w:color="auto" w:fill="FFFFFF"/>
        </w:rPr>
        <w:t>giá vật liệu tăng cao.</w:t>
      </w:r>
      <w:r w:rsidRPr="00C820BC">
        <w:rPr>
          <w:sz w:val="28"/>
          <w:szCs w:val="28"/>
          <w:shd w:val="clear" w:color="auto" w:fill="FFFFFF"/>
        </w:rPr>
        <w:t xml:space="preserve"> Ngày </w:t>
      </w:r>
      <w:r w:rsidRPr="00C820BC">
        <w:rPr>
          <w:sz w:val="28"/>
          <w:szCs w:val="28"/>
          <w:shd w:val="clear" w:color="auto" w:fill="FFFFFF"/>
        </w:rPr>
        <w:lastRenderedPageBreak/>
        <w:t>16/6/2021, Chính phủ đã ban hành Nghị quyết số 60/NQ-CP về việc áp dụng cơ chế đặc thù trong cấp phép khai thác khoáng sản làm vật liệu xây dựng thông thường cung cấp cho Dự án đầu tư xây dựng một số đoạn đường bộ cao tốc trên tuyến Bắc - Nam phía Đông giai đoạn 2017 - 2020 (đã khởi công và sắp khởi công). Tuy nhiên, Nghị quyết 60/NQ-CP chỉ ban hành một số cơ chế đặc thù, mặc dù không phải thông qua hình thức đấu giá nhưng nhà đầu tư, nhà thầu vẫn phải thực hiện đầy đủ các thủ tục khác theo quy định (như lập hồ sơ mỏ, lựa chọn đơn vị thăm dò, thăm dò, phê duyệt trữ lượng mỏ, đấu thầu, cấp giấy phép khai thác…), thời gian thực hiện các thủ tục nêu trên cần từ 8 - 12 tháng.</w:t>
      </w:r>
    </w:p>
    <w:p w:rsidR="00BC2171" w:rsidRPr="00C820BC" w:rsidRDefault="00BC2171" w:rsidP="00373A5F">
      <w:pPr>
        <w:ind w:firstLine="567"/>
        <w:rPr>
          <w:sz w:val="28"/>
          <w:szCs w:val="28"/>
          <w:shd w:val="clear" w:color="auto" w:fill="FFFFFF"/>
        </w:rPr>
      </w:pPr>
      <w:r w:rsidRPr="00C820BC">
        <w:rPr>
          <w:sz w:val="28"/>
          <w:szCs w:val="28"/>
          <w:shd w:val="clear" w:color="auto" w:fill="FFFFFF"/>
        </w:rPr>
        <w:t>Quy định tại khoản 2 Điều 64 Luật Khoáng sản đã cho phép nhà đầu tư không phải thực hiện thủ tục cấ</w:t>
      </w:r>
      <w:r w:rsidR="00A84361" w:rsidRPr="00C820BC">
        <w:rPr>
          <w:sz w:val="28"/>
          <w:szCs w:val="28"/>
          <w:shd w:val="clear" w:color="auto" w:fill="FFFFFF"/>
        </w:rPr>
        <w:t>p g</w:t>
      </w:r>
      <w:r w:rsidRPr="00C820BC">
        <w:rPr>
          <w:sz w:val="28"/>
          <w:szCs w:val="28"/>
          <w:shd w:val="clear" w:color="auto" w:fill="FFFFFF"/>
        </w:rPr>
        <w:t>iấy phép đối với trường hợp khai thác đất trong phạm vi đất của dự án để sử dụng cho dự án đó. Tuy nhiên, đối với đất ngoài phạm vi của dự án, nhà đầu tư phải thực hiện toàn bộ các thủ tục như nêu trên. Để không ảnh hưởng tới tiến độ thực hiện các dự án đường bộ cao tốc quan trọng, cấp bách, đồng thời rút ngắn các thủ tục, giảm các khâu trung gian, tránh tình trạng đầu cơ, nâng giá, đảm bảo tiến độ triển khai, cần bổ sung quy định riêng cho phép nhà đầu tư, nhà thầu thi công xây dựng được khai thác khoáng sản làm vật liệu xây dựng thông thường (đất, cát, đá) theo quy trình tương tự như quy định tại điểm a khoản 2 Điều 64 Luật Khoáng sản và không cần đấu giá quyền khai thác khoáng sản.</w:t>
      </w:r>
    </w:p>
    <w:p w:rsidR="00BC2171" w:rsidRPr="00C820BC" w:rsidRDefault="00A65AFC" w:rsidP="00373A5F">
      <w:pPr>
        <w:ind w:firstLine="567"/>
        <w:rPr>
          <w:rFonts w:cs="Times New Roman"/>
          <w:b/>
          <w:i/>
          <w:sz w:val="28"/>
          <w:szCs w:val="28"/>
          <w:lang w:val="nl-NL"/>
        </w:rPr>
      </w:pPr>
      <w:r w:rsidRPr="00C820BC">
        <w:rPr>
          <w:rFonts w:cs="Times New Roman"/>
          <w:b/>
          <w:i/>
          <w:sz w:val="28"/>
          <w:szCs w:val="28"/>
          <w:lang w:val="nl-NL"/>
        </w:rPr>
        <w:t>4</w:t>
      </w:r>
      <w:r w:rsidR="00BC2171" w:rsidRPr="00C820BC">
        <w:rPr>
          <w:rFonts w:cs="Times New Roman"/>
          <w:b/>
          <w:i/>
          <w:sz w:val="28"/>
          <w:szCs w:val="28"/>
          <w:lang w:val="nl-NL"/>
        </w:rPr>
        <w:t>.2. Mục tiêu giải quyết vấn đề</w:t>
      </w:r>
    </w:p>
    <w:p w:rsidR="00BC2171" w:rsidRPr="00C820BC" w:rsidRDefault="00BC2171" w:rsidP="00373A5F">
      <w:pPr>
        <w:widowControl w:val="0"/>
        <w:ind w:firstLine="567"/>
        <w:rPr>
          <w:sz w:val="28"/>
          <w:szCs w:val="28"/>
          <w:shd w:val="clear" w:color="auto" w:fill="FFFFFF"/>
        </w:rPr>
      </w:pPr>
      <w:r w:rsidRPr="00C820BC">
        <w:rPr>
          <w:sz w:val="28"/>
          <w:szCs w:val="28"/>
          <w:shd w:val="clear" w:color="auto" w:fill="FFFFFF"/>
        </w:rPr>
        <w:t xml:space="preserve">Nhà đầu tư, nhà thầu thi công xây dựng được khai thác khoáng sản làm vật liệu xây dựng thông thường (đất, cát, đá) ngoài diện tích đất của dự án mà sản phẩm khai thác chỉ được sử dụng cho dự án thì không phải đề nghị cấp Giấy phép khai thác khoáng sản để rút ngắn thủ tục, giảm các khâu trung gian, tránh tình trạng đầu cơ, nâng giá làm tăng chi phí đầu tư; đảm bảo tiến độ triển khai các dự án đường bộ cao tốc (như trường hợp khai thác khoáng sản trong diện tích đất của dự án đã được quy định tại điểm a khoản 2 Điều 64 Luật Khoáng sản). Ủy ban nhân dân tỉnh, thành phố trực thuộc trung ương nơi có Dự án </w:t>
      </w:r>
      <w:r w:rsidR="003E7289" w:rsidRPr="00C820BC">
        <w:rPr>
          <w:sz w:val="28"/>
          <w:szCs w:val="28"/>
          <w:shd w:val="clear" w:color="auto" w:fill="FFFFFF"/>
        </w:rPr>
        <w:t>đường bộ cao tốc</w:t>
      </w:r>
      <w:r w:rsidRPr="00C820BC">
        <w:rPr>
          <w:sz w:val="28"/>
          <w:szCs w:val="28"/>
          <w:shd w:val="clear" w:color="auto" w:fill="FFFFFF"/>
        </w:rPr>
        <w:t xml:space="preserve"> đi qua được khoanh định khu vực khoáng sản làm vật liệu xây dựng thông thường nêu trên là khu vực không đấu giá quyền khai thác khoáng sản.</w:t>
      </w:r>
    </w:p>
    <w:p w:rsidR="00BC2171" w:rsidRPr="00C820BC" w:rsidRDefault="00A65AFC" w:rsidP="00373A5F">
      <w:pPr>
        <w:widowControl w:val="0"/>
        <w:ind w:firstLine="567"/>
        <w:rPr>
          <w:rFonts w:cs="Times New Roman"/>
          <w:b/>
          <w:i/>
          <w:sz w:val="28"/>
          <w:szCs w:val="28"/>
          <w:lang w:val="nl-NL"/>
        </w:rPr>
      </w:pPr>
      <w:r w:rsidRPr="00C820BC">
        <w:rPr>
          <w:rFonts w:cs="Times New Roman"/>
          <w:b/>
          <w:i/>
          <w:sz w:val="28"/>
          <w:szCs w:val="28"/>
          <w:lang w:val="nl-NL"/>
        </w:rPr>
        <w:t>4</w:t>
      </w:r>
      <w:r w:rsidR="00BC2171" w:rsidRPr="00C820BC">
        <w:rPr>
          <w:rFonts w:cs="Times New Roman"/>
          <w:b/>
          <w:i/>
          <w:sz w:val="28"/>
          <w:szCs w:val="28"/>
          <w:lang w:val="nl-NL"/>
        </w:rPr>
        <w:t>.3. Các giải pháp đề xuất để giải quyết vấn đề</w:t>
      </w:r>
    </w:p>
    <w:p w:rsidR="00BC2171" w:rsidRPr="00C820BC" w:rsidRDefault="00BC2171" w:rsidP="00373A5F">
      <w:pPr>
        <w:widowControl w:val="0"/>
        <w:ind w:firstLine="567"/>
        <w:rPr>
          <w:sz w:val="28"/>
          <w:szCs w:val="28"/>
          <w:shd w:val="clear" w:color="auto" w:fill="FFFFFF"/>
        </w:rPr>
      </w:pPr>
      <w:r w:rsidRPr="00C820BC">
        <w:rPr>
          <w:i/>
          <w:sz w:val="28"/>
          <w:szCs w:val="28"/>
          <w:shd w:val="clear" w:color="auto" w:fill="FFFFFF"/>
        </w:rPr>
        <w:t>a) Giải pháp 1:</w:t>
      </w:r>
    </w:p>
    <w:p w:rsidR="00BC2171" w:rsidRPr="00C820BC" w:rsidRDefault="007132D1" w:rsidP="00373A5F">
      <w:pPr>
        <w:widowControl w:val="0"/>
        <w:ind w:firstLine="567"/>
        <w:rPr>
          <w:sz w:val="28"/>
          <w:szCs w:val="28"/>
          <w:shd w:val="clear" w:color="auto" w:fill="FFFFFF"/>
        </w:rPr>
      </w:pPr>
      <w:r w:rsidRPr="00C820BC">
        <w:rPr>
          <w:sz w:val="28"/>
          <w:szCs w:val="28"/>
          <w:shd w:val="clear" w:color="auto" w:fill="FFFFFF"/>
        </w:rPr>
        <w:t>Giữ nguyên hiện trạng, tiếp tục thực hiện theo quy định của Luật khoáng sản. Theo đó, các trường hợp khai thác khoáng sản làm vật liệu xây dựng thông thường ngoài diện tích đất của dự án sẽ phải thực hiện thủ tục đề nghị cấp Giấy phép khai thác và phải thực hiện thủ tục đấu giá quyền sử dụng đất</w:t>
      </w:r>
      <w:r w:rsidR="00BC2171" w:rsidRPr="00C820BC">
        <w:rPr>
          <w:sz w:val="28"/>
          <w:szCs w:val="28"/>
          <w:shd w:val="clear" w:color="auto" w:fill="FFFFFF"/>
        </w:rPr>
        <w:t>.</w:t>
      </w:r>
    </w:p>
    <w:p w:rsidR="00BC2171" w:rsidRPr="00C820BC" w:rsidRDefault="00BC2171" w:rsidP="00373A5F">
      <w:pPr>
        <w:widowControl w:val="0"/>
        <w:ind w:firstLine="567"/>
        <w:rPr>
          <w:sz w:val="28"/>
          <w:szCs w:val="28"/>
          <w:shd w:val="clear" w:color="auto" w:fill="FFFFFF"/>
        </w:rPr>
      </w:pPr>
      <w:r w:rsidRPr="00C820BC">
        <w:rPr>
          <w:i/>
          <w:sz w:val="28"/>
          <w:szCs w:val="28"/>
          <w:shd w:val="clear" w:color="auto" w:fill="FFFFFF"/>
        </w:rPr>
        <w:t>b) Giải pháp 2:</w:t>
      </w:r>
    </w:p>
    <w:p w:rsidR="00BC2171" w:rsidRPr="00C820BC" w:rsidRDefault="00BC2171" w:rsidP="00373A5F">
      <w:pPr>
        <w:widowControl w:val="0"/>
        <w:ind w:firstLine="567"/>
        <w:rPr>
          <w:i/>
          <w:sz w:val="28"/>
          <w:szCs w:val="28"/>
          <w:shd w:val="clear" w:color="auto" w:fill="FFFFFF"/>
        </w:rPr>
      </w:pPr>
      <w:r w:rsidRPr="00C820BC">
        <w:rPr>
          <w:sz w:val="28"/>
          <w:szCs w:val="28"/>
          <w:shd w:val="clear" w:color="auto" w:fill="FFFFFF"/>
        </w:rPr>
        <w:t>Ban hành cơ chế đặc thù thí điểm khác với quy định tại Luật Khoáng sản, áp dụng đối với các dự án đường bộ cao tốc</w:t>
      </w:r>
      <w:r w:rsidR="00A84361" w:rsidRPr="00C820BC">
        <w:rPr>
          <w:sz w:val="28"/>
          <w:szCs w:val="28"/>
          <w:shd w:val="clear" w:color="auto" w:fill="FFFFFF"/>
        </w:rPr>
        <w:t xml:space="preserve"> giai đoạn 2021 - 2025. C</w:t>
      </w:r>
      <w:r w:rsidRPr="00C820BC">
        <w:rPr>
          <w:sz w:val="28"/>
          <w:szCs w:val="28"/>
          <w:shd w:val="clear" w:color="auto" w:fill="FFFFFF"/>
        </w:rPr>
        <w:t>ụ thể: “</w:t>
      </w:r>
      <w:r w:rsidR="006F1E59" w:rsidRPr="00C820BC">
        <w:rPr>
          <w:i/>
          <w:sz w:val="28"/>
          <w:szCs w:val="28"/>
          <w:shd w:val="clear" w:color="auto" w:fill="FFFFFF"/>
        </w:rPr>
        <w:t xml:space="preserve">Ủy ban nhân dân các tỉnh, thành phố trực thuộc trung ương (nơi có dự án đường bộ </w:t>
      </w:r>
      <w:r w:rsidR="006F1E59" w:rsidRPr="00C820BC">
        <w:rPr>
          <w:i/>
          <w:sz w:val="28"/>
          <w:szCs w:val="28"/>
          <w:shd w:val="clear" w:color="auto" w:fill="FFFFFF"/>
        </w:rPr>
        <w:lastRenderedPageBreak/>
        <w:t>cao tốc đi qua) được khoanh định khu vực khoáng sản làm vật liệu xây dựng thông thường (đất, cát, đá) cung cấp cho các dự án đường bộ cao tốc đi qua, là khu vực không đấu giá quyền khai thác khoáng sản. Nhà đầu tư, nhà thầu thi công xây dựng không phải đề nghị cấp giấy phép khai thác khoáng sản làm vật liệu xây dựng thông thường mà sản phẩm khai thác chỉ sử dụng cho các dự án đường bộ cao tốc. Trước khi tiến hành khai thác khoáng sản, Nhà đầu tư, Nhà thầu thi công xây dựng phải đăng ký khu vực, công suất, khối lượng, phương pháp, thiết bị và kế hoạch khai thác tại Ủy ban nhân dân cấp tỉnh tương tự như điểm a khoản 2 Điều 64 Luật Khoáng sản</w:t>
      </w:r>
      <w:r w:rsidRPr="00C820BC">
        <w:rPr>
          <w:i/>
          <w:sz w:val="28"/>
          <w:szCs w:val="28"/>
          <w:shd w:val="clear" w:color="auto" w:fill="FFFFFF"/>
        </w:rPr>
        <w:t>”.</w:t>
      </w:r>
    </w:p>
    <w:p w:rsidR="00BC2171" w:rsidRPr="00C820BC" w:rsidRDefault="00A65AFC" w:rsidP="00373A5F">
      <w:pPr>
        <w:ind w:firstLine="567"/>
        <w:rPr>
          <w:rFonts w:cs="Times New Roman"/>
          <w:b/>
          <w:i/>
          <w:sz w:val="28"/>
          <w:szCs w:val="28"/>
          <w:lang w:val="nl-NL"/>
        </w:rPr>
      </w:pPr>
      <w:r w:rsidRPr="00C820BC">
        <w:rPr>
          <w:rFonts w:cs="Times New Roman"/>
          <w:b/>
          <w:i/>
          <w:sz w:val="28"/>
          <w:szCs w:val="28"/>
          <w:lang w:val="nl-NL"/>
        </w:rPr>
        <w:t>4</w:t>
      </w:r>
      <w:r w:rsidR="00BC2171" w:rsidRPr="00C820BC">
        <w:rPr>
          <w:rFonts w:cs="Times New Roman"/>
          <w:b/>
          <w:i/>
          <w:sz w:val="28"/>
          <w:szCs w:val="28"/>
          <w:lang w:val="nl-NL"/>
        </w:rPr>
        <w:t>.4. Đánh giá tác động của các giải pháp đối với đối tượng chịu sự tác động trực tiếp của chính sách và các đối tượng khác có liên quan</w:t>
      </w:r>
    </w:p>
    <w:p w:rsidR="004F34F1" w:rsidRPr="00C820BC" w:rsidRDefault="004F34F1" w:rsidP="00373A5F">
      <w:pPr>
        <w:tabs>
          <w:tab w:val="left" w:pos="993"/>
        </w:tabs>
        <w:ind w:firstLine="567"/>
        <w:rPr>
          <w:rFonts w:cs="Times New Roman"/>
          <w:i/>
          <w:sz w:val="28"/>
          <w:szCs w:val="28"/>
          <w:lang w:val="nl-NL"/>
        </w:rPr>
      </w:pPr>
      <w:r w:rsidRPr="00C820BC">
        <w:rPr>
          <w:rFonts w:cs="Times New Roman"/>
          <w:i/>
          <w:sz w:val="28"/>
          <w:szCs w:val="28"/>
          <w:lang w:val="nl-NL"/>
        </w:rPr>
        <w:t>a) Đối với giải pháp 1</w:t>
      </w:r>
    </w:p>
    <w:p w:rsidR="004F34F1" w:rsidRPr="00C820BC" w:rsidRDefault="004F34F1" w:rsidP="00373A5F">
      <w:pPr>
        <w:tabs>
          <w:tab w:val="left" w:pos="993"/>
        </w:tabs>
        <w:ind w:firstLine="567"/>
        <w:rPr>
          <w:rFonts w:cs="Times New Roman"/>
          <w:i/>
          <w:sz w:val="28"/>
          <w:szCs w:val="28"/>
          <w:lang w:val="nl-NL"/>
        </w:rPr>
      </w:pPr>
      <w:r w:rsidRPr="00C820BC">
        <w:rPr>
          <w:rFonts w:cs="Times New Roman"/>
          <w:i/>
          <w:sz w:val="28"/>
          <w:szCs w:val="28"/>
          <w:lang w:val="nl-NL"/>
        </w:rPr>
        <w:t>- Tác động về kinh tế:</w:t>
      </w:r>
    </w:p>
    <w:p w:rsidR="004F34F1" w:rsidRPr="00C820BC" w:rsidRDefault="004F34F1" w:rsidP="00373A5F">
      <w:pPr>
        <w:pStyle w:val="ListParagraph"/>
        <w:tabs>
          <w:tab w:val="left" w:pos="993"/>
        </w:tabs>
        <w:ind w:left="0" w:firstLine="567"/>
        <w:rPr>
          <w:sz w:val="28"/>
          <w:szCs w:val="28"/>
          <w:lang w:val="pt-BR"/>
        </w:rPr>
      </w:pPr>
      <w:r w:rsidRPr="00C820BC">
        <w:rPr>
          <w:rFonts w:cs="Times New Roman"/>
          <w:i/>
          <w:sz w:val="28"/>
          <w:szCs w:val="28"/>
          <w:lang w:val="nl-NL"/>
        </w:rPr>
        <w:t>+ Đối với Nhà nướ</w:t>
      </w:r>
      <w:r w:rsidR="002C2EF7" w:rsidRPr="00C820BC">
        <w:rPr>
          <w:rFonts w:cs="Times New Roman"/>
          <w:i/>
          <w:sz w:val="28"/>
          <w:szCs w:val="28"/>
          <w:lang w:val="nl-NL"/>
        </w:rPr>
        <w:t>c</w:t>
      </w:r>
      <w:r w:rsidRPr="00C820BC">
        <w:rPr>
          <w:rFonts w:cs="Times New Roman"/>
          <w:i/>
          <w:sz w:val="28"/>
          <w:szCs w:val="28"/>
          <w:lang w:val="nl-NL"/>
        </w:rPr>
        <w:t xml:space="preserve">: </w:t>
      </w:r>
      <w:r w:rsidR="00A84361" w:rsidRPr="00C820BC">
        <w:rPr>
          <w:sz w:val="28"/>
          <w:szCs w:val="28"/>
          <w:shd w:val="clear" w:color="auto" w:fill="FFFFFF"/>
        </w:rPr>
        <w:t>q</w:t>
      </w:r>
      <w:r w:rsidRPr="00C820BC">
        <w:rPr>
          <w:sz w:val="28"/>
          <w:szCs w:val="28"/>
          <w:shd w:val="clear" w:color="auto" w:fill="FFFFFF"/>
        </w:rPr>
        <w:t>uản lý chặt chẽ khoáng sản làm vật liệu xây dựng thông thườ</w:t>
      </w:r>
      <w:r w:rsidR="00A84361" w:rsidRPr="00C820BC">
        <w:rPr>
          <w:sz w:val="28"/>
          <w:szCs w:val="28"/>
          <w:shd w:val="clear" w:color="auto" w:fill="FFFFFF"/>
        </w:rPr>
        <w:t>ng do quy trình c</w:t>
      </w:r>
      <w:r w:rsidRPr="00C820BC">
        <w:rPr>
          <w:sz w:val="28"/>
          <w:szCs w:val="28"/>
          <w:shd w:val="clear" w:color="auto" w:fill="FFFFFF"/>
        </w:rPr>
        <w:t>ấp giấy phép khai thác khoáng sả</w:t>
      </w:r>
      <w:r w:rsidR="00A84361" w:rsidRPr="00C820BC">
        <w:rPr>
          <w:sz w:val="28"/>
          <w:szCs w:val="28"/>
          <w:shd w:val="clear" w:color="auto" w:fill="FFFFFF"/>
        </w:rPr>
        <w:t>n gồm</w:t>
      </w:r>
      <w:r w:rsidRPr="00C820BC">
        <w:rPr>
          <w:sz w:val="28"/>
          <w:szCs w:val="28"/>
          <w:shd w:val="clear" w:color="auto" w:fill="FFFFFF"/>
        </w:rPr>
        <w:t xml:space="preserve"> nhiều thủ tục</w:t>
      </w:r>
      <w:r w:rsidRPr="00C820BC">
        <w:rPr>
          <w:sz w:val="28"/>
          <w:szCs w:val="28"/>
          <w:lang w:val="pt-BR"/>
        </w:rPr>
        <w:t xml:space="preserve">. Khi thực hiện đấu giá quyền khai thác khoáng sản có thể sẽ tạo được tính cạnh tranh và có lợi hơn về chi phí được cho nhà nước so với hình thức cấp quyền khai thác trực tiếp cho </w:t>
      </w:r>
      <w:r w:rsidR="00A84361" w:rsidRPr="00C820BC">
        <w:rPr>
          <w:sz w:val="28"/>
          <w:szCs w:val="28"/>
          <w:lang w:val="pt-BR"/>
        </w:rPr>
        <w:t>n</w:t>
      </w:r>
      <w:r w:rsidRPr="00C820BC">
        <w:rPr>
          <w:sz w:val="28"/>
          <w:szCs w:val="28"/>
          <w:lang w:val="pt-BR"/>
        </w:rPr>
        <w:t>hà đầu tư, nhà thầ</w:t>
      </w:r>
      <w:r w:rsidR="00A84361" w:rsidRPr="00C820BC">
        <w:rPr>
          <w:sz w:val="28"/>
          <w:szCs w:val="28"/>
          <w:lang w:val="pt-BR"/>
        </w:rPr>
        <w:t>u</w:t>
      </w:r>
      <w:r w:rsidRPr="00C820BC">
        <w:rPr>
          <w:sz w:val="28"/>
          <w:szCs w:val="28"/>
          <w:lang w:val="pt-BR"/>
        </w:rPr>
        <w:t xml:space="preserve">. Tuy nhiên, do quy trình nhiều bước làm kéo dài thời gian thi công xây dựng công trình và gây thiệt hại rất lớn đến ngân sách nhà nước (chi phí dừng chờ, điều chỉnh giải pháp thiết kế để đảm bảo tiến độ thi công, chi phí bồi thường do chậm tiến độ). </w:t>
      </w:r>
    </w:p>
    <w:p w:rsidR="004F34F1" w:rsidRPr="00C820BC" w:rsidRDefault="004F34F1" w:rsidP="00BC6F0C">
      <w:pPr>
        <w:pStyle w:val="ListParagraph"/>
        <w:tabs>
          <w:tab w:val="left" w:pos="993"/>
        </w:tabs>
        <w:ind w:left="0" w:firstLine="567"/>
        <w:rPr>
          <w:rFonts w:cs="Times New Roman"/>
          <w:sz w:val="28"/>
          <w:szCs w:val="28"/>
          <w:lang w:val="nl-NL"/>
        </w:rPr>
      </w:pPr>
      <w:r w:rsidRPr="00C820BC">
        <w:rPr>
          <w:rFonts w:cs="Times New Roman"/>
          <w:i/>
          <w:sz w:val="28"/>
          <w:szCs w:val="28"/>
          <w:lang w:val="nl-NL"/>
        </w:rPr>
        <w:t>+ Đối với ngườ</w:t>
      </w:r>
      <w:r w:rsidR="002C2EF7" w:rsidRPr="00C820BC">
        <w:rPr>
          <w:rFonts w:cs="Times New Roman"/>
          <w:i/>
          <w:sz w:val="28"/>
          <w:szCs w:val="28"/>
          <w:lang w:val="nl-NL"/>
        </w:rPr>
        <w:t>i dân</w:t>
      </w:r>
      <w:r w:rsidRPr="00C820BC">
        <w:rPr>
          <w:rFonts w:cs="Times New Roman"/>
          <w:i/>
          <w:sz w:val="28"/>
          <w:szCs w:val="28"/>
          <w:lang w:val="nl-NL"/>
        </w:rPr>
        <w:t xml:space="preserve">: </w:t>
      </w:r>
      <w:r w:rsidR="009E564B" w:rsidRPr="00C820BC">
        <w:rPr>
          <w:rFonts w:cs="Times New Roman"/>
          <w:sz w:val="28"/>
          <w:szCs w:val="28"/>
          <w:lang w:val="nl-NL"/>
        </w:rPr>
        <w:t>k</w:t>
      </w:r>
      <w:r w:rsidRPr="00C820BC">
        <w:rPr>
          <w:rFonts w:cs="Times New Roman"/>
          <w:sz w:val="28"/>
          <w:szCs w:val="28"/>
          <w:lang w:val="nl-NL"/>
        </w:rPr>
        <w:t>hi người dân có nhu cầu sử dụng khoáng sản làm vật liệu xây dựng thông thường sẽ phải trả thêm chi phí so với giá trị thực của vật liệ</w:t>
      </w:r>
      <w:r w:rsidR="009E564B" w:rsidRPr="00C820BC">
        <w:rPr>
          <w:rFonts w:cs="Times New Roman"/>
          <w:sz w:val="28"/>
          <w:szCs w:val="28"/>
          <w:lang w:val="nl-NL"/>
        </w:rPr>
        <w:t>u. Do đó, g</w:t>
      </w:r>
      <w:r w:rsidRPr="00C820BC">
        <w:rPr>
          <w:rFonts w:cs="Times New Roman"/>
          <w:sz w:val="28"/>
          <w:szCs w:val="28"/>
          <w:lang w:val="nl-NL"/>
        </w:rPr>
        <w:t>iả</w:t>
      </w:r>
      <w:r w:rsidR="009E564B" w:rsidRPr="00C820BC">
        <w:rPr>
          <w:rFonts w:cs="Times New Roman"/>
          <w:sz w:val="28"/>
          <w:szCs w:val="28"/>
          <w:lang w:val="nl-NL"/>
        </w:rPr>
        <w:t>i pháp này</w:t>
      </w:r>
      <w:r w:rsidRPr="00C820BC">
        <w:rPr>
          <w:rFonts w:cs="Times New Roman"/>
          <w:sz w:val="28"/>
          <w:szCs w:val="28"/>
          <w:lang w:val="nl-NL"/>
        </w:rPr>
        <w:t xml:space="preserve"> có tác động </w:t>
      </w:r>
      <w:r w:rsidRPr="00C820BC">
        <w:rPr>
          <w:sz w:val="28"/>
          <w:szCs w:val="28"/>
          <w:lang w:val="pt-BR"/>
        </w:rPr>
        <w:t>không tích cực về kinh tế</w:t>
      </w:r>
      <w:r w:rsidRPr="00C820BC">
        <w:rPr>
          <w:rFonts w:cs="Times New Roman"/>
          <w:sz w:val="28"/>
          <w:szCs w:val="28"/>
          <w:lang w:val="nl-NL"/>
        </w:rPr>
        <w:t xml:space="preserve"> đối với người dân. </w:t>
      </w:r>
    </w:p>
    <w:p w:rsidR="004F34F1" w:rsidRPr="00C820BC" w:rsidRDefault="004F34F1" w:rsidP="00BC6F0C">
      <w:pPr>
        <w:pStyle w:val="ListParagraph"/>
        <w:tabs>
          <w:tab w:val="left" w:pos="993"/>
        </w:tabs>
        <w:ind w:left="0" w:firstLine="567"/>
        <w:rPr>
          <w:rFonts w:cs="Times New Roman"/>
          <w:sz w:val="28"/>
          <w:szCs w:val="28"/>
          <w:lang w:val="nl-NL"/>
        </w:rPr>
      </w:pPr>
      <w:r w:rsidRPr="00C820BC">
        <w:rPr>
          <w:rFonts w:cs="Times New Roman"/>
          <w:i/>
          <w:sz w:val="28"/>
          <w:szCs w:val="28"/>
          <w:lang w:val="nl-NL"/>
        </w:rPr>
        <w:t>+ Đối với doanh nghiệ</w:t>
      </w:r>
      <w:r w:rsidR="002C2EF7" w:rsidRPr="00C820BC">
        <w:rPr>
          <w:rFonts w:cs="Times New Roman"/>
          <w:i/>
          <w:sz w:val="28"/>
          <w:szCs w:val="28"/>
          <w:lang w:val="nl-NL"/>
        </w:rPr>
        <w:t>p</w:t>
      </w:r>
      <w:r w:rsidRPr="00C820BC">
        <w:rPr>
          <w:rFonts w:cs="Times New Roman"/>
          <w:i/>
          <w:sz w:val="28"/>
          <w:szCs w:val="28"/>
          <w:lang w:val="nl-NL"/>
        </w:rPr>
        <w:t xml:space="preserve">: </w:t>
      </w:r>
      <w:r w:rsidR="009E564B" w:rsidRPr="00C820BC">
        <w:rPr>
          <w:rFonts w:cs="Times New Roman"/>
          <w:sz w:val="28"/>
          <w:szCs w:val="28"/>
          <w:lang w:val="nl-NL"/>
        </w:rPr>
        <w:t>c</w:t>
      </w:r>
      <w:r w:rsidRPr="00C820BC">
        <w:rPr>
          <w:rFonts w:cs="Times New Roman"/>
          <w:sz w:val="28"/>
          <w:szCs w:val="28"/>
          <w:lang w:val="nl-NL"/>
        </w:rPr>
        <w:t xml:space="preserve">ác doanh nghiệp kinh doanh khai thác khoáng sản có thể có lợi ích thu được khi nhu cầu vật liệu xây dựng tăng cao, nguồn cung khan hiếm. Tuy nhiên, đối với các doanh nghiệp thi công xây dựng công trình sẽ có tác động tiêu cực do không đủ nguồn vật liệu để thi công xây dựng. </w:t>
      </w:r>
    </w:p>
    <w:p w:rsidR="004F34F1" w:rsidRPr="00C820BC" w:rsidRDefault="004F34F1" w:rsidP="00BC6F0C">
      <w:pPr>
        <w:pStyle w:val="ListParagraph"/>
        <w:tabs>
          <w:tab w:val="left" w:pos="993"/>
        </w:tabs>
        <w:ind w:left="0" w:firstLine="567"/>
        <w:rPr>
          <w:rFonts w:cs="Times New Roman"/>
          <w:sz w:val="28"/>
          <w:szCs w:val="28"/>
          <w:lang w:val="nl-NL"/>
        </w:rPr>
      </w:pPr>
      <w:r w:rsidRPr="00C820BC">
        <w:rPr>
          <w:rFonts w:cs="Times New Roman"/>
          <w:i/>
          <w:sz w:val="28"/>
          <w:szCs w:val="28"/>
          <w:lang w:val="nl-NL"/>
        </w:rPr>
        <w:t>+ Đối với các tổ chứ</w:t>
      </w:r>
      <w:r w:rsidR="002C2EF7" w:rsidRPr="00C820BC">
        <w:rPr>
          <w:rFonts w:cs="Times New Roman"/>
          <w:i/>
          <w:sz w:val="28"/>
          <w:szCs w:val="28"/>
          <w:lang w:val="nl-NL"/>
        </w:rPr>
        <w:t>c khác</w:t>
      </w:r>
      <w:r w:rsidRPr="00C820BC">
        <w:rPr>
          <w:rFonts w:cs="Times New Roman"/>
          <w:i/>
          <w:sz w:val="28"/>
          <w:szCs w:val="28"/>
          <w:lang w:val="nl-NL"/>
        </w:rPr>
        <w:t xml:space="preserve">: </w:t>
      </w:r>
      <w:r w:rsidR="009E564B" w:rsidRPr="00C820BC">
        <w:rPr>
          <w:rFonts w:cs="Times New Roman"/>
          <w:sz w:val="28"/>
          <w:szCs w:val="28"/>
          <w:lang w:val="nl-NL"/>
        </w:rPr>
        <w:t>k</w:t>
      </w:r>
      <w:r w:rsidRPr="00C820BC">
        <w:rPr>
          <w:rFonts w:cs="Times New Roman"/>
          <w:sz w:val="28"/>
          <w:szCs w:val="28"/>
          <w:lang w:val="nl-NL"/>
        </w:rPr>
        <w:t>hông có tác động cụ thể.</w:t>
      </w:r>
    </w:p>
    <w:p w:rsidR="004F34F1" w:rsidRPr="00C820BC" w:rsidRDefault="004F34F1" w:rsidP="00BC6F0C">
      <w:pPr>
        <w:tabs>
          <w:tab w:val="left" w:pos="993"/>
        </w:tabs>
        <w:ind w:firstLine="567"/>
        <w:rPr>
          <w:rFonts w:cs="Times New Roman"/>
          <w:i/>
          <w:sz w:val="28"/>
          <w:szCs w:val="28"/>
          <w:lang w:val="nl-NL"/>
        </w:rPr>
      </w:pPr>
      <w:r w:rsidRPr="00C820BC">
        <w:rPr>
          <w:rFonts w:cs="Times New Roman"/>
          <w:i/>
          <w:sz w:val="28"/>
          <w:szCs w:val="28"/>
          <w:lang w:val="nl-NL"/>
        </w:rPr>
        <w:t>- Tác động về xã hội:</w:t>
      </w:r>
    </w:p>
    <w:p w:rsidR="004F34F1" w:rsidRPr="00C820BC" w:rsidRDefault="004F34F1" w:rsidP="00BC6F0C">
      <w:pPr>
        <w:pStyle w:val="ListParagraph"/>
        <w:tabs>
          <w:tab w:val="left" w:pos="993"/>
        </w:tabs>
        <w:ind w:left="0" w:firstLine="567"/>
        <w:rPr>
          <w:rFonts w:cs="Times New Roman"/>
          <w:i/>
          <w:sz w:val="28"/>
          <w:szCs w:val="28"/>
          <w:lang w:val="nl-NL"/>
        </w:rPr>
      </w:pPr>
      <w:r w:rsidRPr="00C820BC">
        <w:rPr>
          <w:rFonts w:cs="Times New Roman"/>
          <w:i/>
          <w:sz w:val="28"/>
          <w:szCs w:val="28"/>
          <w:lang w:val="nl-NL"/>
        </w:rPr>
        <w:t>+ Đối với Nhà nướ</w:t>
      </w:r>
      <w:r w:rsidR="002C2EF7" w:rsidRPr="00C820BC">
        <w:rPr>
          <w:rFonts w:cs="Times New Roman"/>
          <w:i/>
          <w:sz w:val="28"/>
          <w:szCs w:val="28"/>
          <w:lang w:val="nl-NL"/>
        </w:rPr>
        <w:t>c</w:t>
      </w:r>
      <w:r w:rsidRPr="00C820BC">
        <w:rPr>
          <w:rFonts w:cs="Times New Roman"/>
          <w:i/>
          <w:sz w:val="28"/>
          <w:szCs w:val="28"/>
          <w:lang w:val="nl-NL"/>
        </w:rPr>
        <w:t xml:space="preserve">: </w:t>
      </w:r>
      <w:r w:rsidR="000F1C9A" w:rsidRPr="00C820BC">
        <w:rPr>
          <w:rFonts w:cs="Times New Roman"/>
          <w:sz w:val="28"/>
          <w:szCs w:val="28"/>
          <w:lang w:val="nl-NL"/>
        </w:rPr>
        <w:t xml:space="preserve">trường hợp </w:t>
      </w:r>
      <w:r w:rsidRPr="00C820BC">
        <w:rPr>
          <w:rFonts w:cs="Times New Roman"/>
          <w:sz w:val="28"/>
          <w:szCs w:val="28"/>
          <w:lang w:val="nl-NL"/>
        </w:rPr>
        <w:t>chậm đưa công trình vào khai thác sử dụ</w:t>
      </w:r>
      <w:r w:rsidR="000F1C9A" w:rsidRPr="00C820BC">
        <w:rPr>
          <w:rFonts w:cs="Times New Roman"/>
          <w:sz w:val="28"/>
          <w:szCs w:val="28"/>
          <w:lang w:val="nl-NL"/>
        </w:rPr>
        <w:t>ng ảnh hưởng tiêu cực đến sự phát triển xã hội của các địa phương, vùng miền, đồng thời</w:t>
      </w:r>
      <w:r w:rsidRPr="00C820BC">
        <w:rPr>
          <w:rFonts w:cs="Times New Roman"/>
          <w:sz w:val="28"/>
          <w:szCs w:val="28"/>
          <w:lang w:val="nl-NL"/>
        </w:rPr>
        <w:t xml:space="preserve"> tạo dư luận không tốt đối công tác quản lý nhà nước. </w:t>
      </w:r>
    </w:p>
    <w:p w:rsidR="004F34F1" w:rsidRPr="00C820BC" w:rsidRDefault="004F34F1" w:rsidP="000F1C9A">
      <w:pPr>
        <w:pStyle w:val="ListParagraph"/>
        <w:tabs>
          <w:tab w:val="left" w:pos="993"/>
        </w:tabs>
        <w:ind w:left="0" w:firstLine="567"/>
        <w:rPr>
          <w:rFonts w:cs="Times New Roman"/>
          <w:sz w:val="28"/>
          <w:szCs w:val="28"/>
          <w:lang w:val="nl-NL"/>
        </w:rPr>
      </w:pPr>
      <w:r w:rsidRPr="00C820BC">
        <w:rPr>
          <w:rFonts w:cs="Times New Roman"/>
          <w:i/>
          <w:sz w:val="28"/>
          <w:szCs w:val="28"/>
          <w:lang w:val="nl-NL"/>
        </w:rPr>
        <w:t>+ Đối với ngườ</w:t>
      </w:r>
      <w:r w:rsidR="002C2EF7" w:rsidRPr="00C820BC">
        <w:rPr>
          <w:rFonts w:cs="Times New Roman"/>
          <w:i/>
          <w:sz w:val="28"/>
          <w:szCs w:val="28"/>
          <w:lang w:val="nl-NL"/>
        </w:rPr>
        <w:t>i dân</w:t>
      </w:r>
      <w:r w:rsidRPr="00C820BC">
        <w:rPr>
          <w:rFonts w:cs="Times New Roman"/>
          <w:i/>
          <w:sz w:val="28"/>
          <w:szCs w:val="28"/>
          <w:lang w:val="nl-NL"/>
        </w:rPr>
        <w:t xml:space="preserve">: </w:t>
      </w:r>
      <w:r w:rsidR="000F1C9A" w:rsidRPr="00C820BC">
        <w:rPr>
          <w:rFonts w:cs="Times New Roman"/>
          <w:sz w:val="28"/>
          <w:szCs w:val="28"/>
          <w:lang w:val="nl-NL"/>
        </w:rPr>
        <w:t>t</w:t>
      </w:r>
      <w:r w:rsidRPr="00C820BC">
        <w:rPr>
          <w:rFonts w:cs="Times New Roman"/>
          <w:sz w:val="28"/>
          <w:szCs w:val="28"/>
          <w:lang w:val="nl-NL"/>
        </w:rPr>
        <w:t xml:space="preserve">ác động không tích cực đối với người dân do chậm được sử dụng công trình. </w:t>
      </w:r>
    </w:p>
    <w:p w:rsidR="004F34F1" w:rsidRPr="00C820BC" w:rsidRDefault="004F34F1" w:rsidP="00BC6F0C">
      <w:pPr>
        <w:pStyle w:val="ListParagraph"/>
        <w:tabs>
          <w:tab w:val="left" w:pos="993"/>
        </w:tabs>
        <w:ind w:left="0" w:firstLine="567"/>
        <w:rPr>
          <w:rFonts w:cs="Times New Roman"/>
          <w:i/>
          <w:sz w:val="28"/>
          <w:szCs w:val="28"/>
          <w:lang w:val="nl-NL"/>
        </w:rPr>
      </w:pPr>
      <w:r w:rsidRPr="00C820BC">
        <w:rPr>
          <w:rFonts w:cs="Times New Roman"/>
          <w:i/>
          <w:sz w:val="28"/>
          <w:szCs w:val="28"/>
          <w:lang w:val="nl-NL"/>
        </w:rPr>
        <w:t>+ Đối với doanh nghiệ</w:t>
      </w:r>
      <w:r w:rsidR="002C2EF7" w:rsidRPr="00C820BC">
        <w:rPr>
          <w:rFonts w:cs="Times New Roman"/>
          <w:i/>
          <w:sz w:val="28"/>
          <w:szCs w:val="28"/>
          <w:lang w:val="nl-NL"/>
        </w:rPr>
        <w:t>p</w:t>
      </w:r>
      <w:r w:rsidRPr="00C820BC">
        <w:rPr>
          <w:rFonts w:cs="Times New Roman"/>
          <w:i/>
          <w:sz w:val="28"/>
          <w:szCs w:val="28"/>
          <w:lang w:val="nl-NL"/>
        </w:rPr>
        <w:t xml:space="preserve">: </w:t>
      </w:r>
      <w:r w:rsidR="000F1C9A" w:rsidRPr="00C820BC">
        <w:rPr>
          <w:rFonts w:cs="Times New Roman"/>
          <w:sz w:val="28"/>
          <w:szCs w:val="28"/>
          <w:lang w:val="nl-NL"/>
        </w:rPr>
        <w:t>k</w:t>
      </w:r>
      <w:r w:rsidRPr="00C820BC">
        <w:rPr>
          <w:rFonts w:cs="Times New Roman"/>
          <w:sz w:val="28"/>
          <w:szCs w:val="28"/>
          <w:lang w:val="nl-NL"/>
        </w:rPr>
        <w:t>hông có tác động cụ thể.</w:t>
      </w:r>
    </w:p>
    <w:p w:rsidR="004F34F1" w:rsidRPr="00C820BC" w:rsidRDefault="004F34F1" w:rsidP="00BC6F0C">
      <w:pPr>
        <w:pStyle w:val="ListParagraph"/>
        <w:tabs>
          <w:tab w:val="left" w:pos="993"/>
        </w:tabs>
        <w:ind w:left="0" w:firstLine="567"/>
        <w:rPr>
          <w:rFonts w:cs="Times New Roman"/>
          <w:i/>
          <w:sz w:val="28"/>
          <w:szCs w:val="28"/>
          <w:lang w:val="nl-NL"/>
        </w:rPr>
      </w:pPr>
      <w:r w:rsidRPr="00C820BC">
        <w:rPr>
          <w:rFonts w:cs="Times New Roman"/>
          <w:i/>
          <w:sz w:val="28"/>
          <w:szCs w:val="28"/>
          <w:lang w:val="nl-NL"/>
        </w:rPr>
        <w:t>+ Đối với các tổ chứ</w:t>
      </w:r>
      <w:r w:rsidR="002C2EF7" w:rsidRPr="00C820BC">
        <w:rPr>
          <w:rFonts w:cs="Times New Roman"/>
          <w:i/>
          <w:sz w:val="28"/>
          <w:szCs w:val="28"/>
          <w:lang w:val="nl-NL"/>
        </w:rPr>
        <w:t>c khác</w:t>
      </w:r>
      <w:r w:rsidRPr="00C820BC">
        <w:rPr>
          <w:rFonts w:cs="Times New Roman"/>
          <w:i/>
          <w:sz w:val="28"/>
          <w:szCs w:val="28"/>
          <w:lang w:val="nl-NL"/>
        </w:rPr>
        <w:t>:</w:t>
      </w:r>
      <w:r w:rsidR="002C2EF7" w:rsidRPr="00C820BC">
        <w:rPr>
          <w:rFonts w:cs="Times New Roman"/>
          <w:i/>
          <w:sz w:val="28"/>
          <w:szCs w:val="28"/>
          <w:lang w:val="nl-NL"/>
        </w:rPr>
        <w:t xml:space="preserve"> </w:t>
      </w:r>
      <w:r w:rsidR="000F1C9A" w:rsidRPr="00C820BC">
        <w:rPr>
          <w:rFonts w:cs="Times New Roman"/>
          <w:sz w:val="28"/>
          <w:szCs w:val="28"/>
          <w:lang w:val="nl-NL"/>
        </w:rPr>
        <w:t>k</w:t>
      </w:r>
      <w:r w:rsidRPr="00C820BC">
        <w:rPr>
          <w:rFonts w:cs="Times New Roman"/>
          <w:sz w:val="28"/>
          <w:szCs w:val="28"/>
          <w:lang w:val="nl-NL"/>
        </w:rPr>
        <w:t>hông có tác động cụ thể.</w:t>
      </w:r>
    </w:p>
    <w:p w:rsidR="004F34F1" w:rsidRPr="00C820BC" w:rsidRDefault="004F34F1" w:rsidP="00373A5F">
      <w:pPr>
        <w:tabs>
          <w:tab w:val="left" w:pos="993"/>
        </w:tabs>
        <w:ind w:firstLine="567"/>
        <w:rPr>
          <w:sz w:val="28"/>
          <w:szCs w:val="28"/>
        </w:rPr>
      </w:pPr>
      <w:r w:rsidRPr="00C820BC">
        <w:rPr>
          <w:rFonts w:cs="Times New Roman"/>
          <w:i/>
          <w:sz w:val="28"/>
          <w:szCs w:val="28"/>
          <w:lang w:val="nl-NL"/>
        </w:rPr>
        <w:t xml:space="preserve">- Tác động về giới: </w:t>
      </w:r>
      <w:r w:rsidRPr="00C820BC">
        <w:rPr>
          <w:sz w:val="28"/>
          <w:szCs w:val="28"/>
        </w:rPr>
        <w:t xml:space="preserve">chính sách không ảnh hưởng đến cơ hội, điều kiện, năng lực thực hiện và thụ hưởng các quyền, lợi ích của mỗi giới do chính sách được áp dụng chung, không có sự phân biệt về giới. </w:t>
      </w:r>
    </w:p>
    <w:p w:rsidR="004F34F1" w:rsidRPr="00C820BC" w:rsidRDefault="004F34F1" w:rsidP="00373A5F">
      <w:pPr>
        <w:tabs>
          <w:tab w:val="left" w:pos="993"/>
        </w:tabs>
        <w:ind w:firstLine="567"/>
        <w:rPr>
          <w:rFonts w:cs="Times New Roman"/>
          <w:sz w:val="28"/>
          <w:szCs w:val="28"/>
          <w:lang w:val="nl-NL"/>
        </w:rPr>
      </w:pPr>
      <w:r w:rsidRPr="00C820BC">
        <w:rPr>
          <w:rFonts w:cs="Times New Roman"/>
          <w:i/>
          <w:sz w:val="28"/>
          <w:szCs w:val="28"/>
          <w:lang w:val="nl-NL"/>
        </w:rPr>
        <w:lastRenderedPageBreak/>
        <w:t>- Tác động về thủ tụ</w:t>
      </w:r>
      <w:r w:rsidR="002C2EF7" w:rsidRPr="00C820BC">
        <w:rPr>
          <w:rFonts w:cs="Times New Roman"/>
          <w:i/>
          <w:sz w:val="28"/>
          <w:szCs w:val="28"/>
          <w:lang w:val="nl-NL"/>
        </w:rPr>
        <w:t>c hành chính</w:t>
      </w:r>
      <w:r w:rsidRPr="00C820BC">
        <w:rPr>
          <w:rFonts w:cs="Times New Roman"/>
          <w:i/>
          <w:sz w:val="28"/>
          <w:szCs w:val="28"/>
          <w:lang w:val="nl-NL"/>
        </w:rPr>
        <w:t xml:space="preserve">: </w:t>
      </w:r>
      <w:r w:rsidRPr="00C820BC">
        <w:rPr>
          <w:rFonts w:cs="Times New Roman"/>
          <w:sz w:val="28"/>
          <w:szCs w:val="28"/>
          <w:lang w:val="nl-NL"/>
        </w:rPr>
        <w:t xml:space="preserve">quy trình thực hiện xin cấp giấy phép khai thác khoáng sản làm vật liệu thông thường gồm rất nhiều bước (hơn 20 bước) như đối với khoáng sản quý hiếm là không cần thiết.  </w:t>
      </w:r>
    </w:p>
    <w:p w:rsidR="004F34F1" w:rsidRPr="00C820BC" w:rsidRDefault="004F34F1" w:rsidP="00373A5F">
      <w:pPr>
        <w:tabs>
          <w:tab w:val="left" w:pos="993"/>
        </w:tabs>
        <w:ind w:firstLine="567"/>
        <w:rPr>
          <w:rFonts w:cs="Times New Roman"/>
          <w:i/>
          <w:sz w:val="28"/>
          <w:szCs w:val="28"/>
          <w:lang w:val="nl-NL"/>
        </w:rPr>
      </w:pPr>
      <w:r w:rsidRPr="00C820BC">
        <w:rPr>
          <w:rFonts w:cs="Times New Roman"/>
          <w:i/>
          <w:sz w:val="28"/>
          <w:szCs w:val="28"/>
          <w:lang w:val="nl-NL"/>
        </w:rPr>
        <w:t>- Tác động đối với hệ thống pháp luật:</w:t>
      </w:r>
      <w:r w:rsidRPr="00C820BC">
        <w:rPr>
          <w:sz w:val="28"/>
          <w:szCs w:val="28"/>
        </w:rPr>
        <w:t xml:space="preserve"> </w:t>
      </w:r>
      <w:r w:rsidR="001F3CD5" w:rsidRPr="00C820BC">
        <w:rPr>
          <w:sz w:val="28"/>
          <w:szCs w:val="28"/>
        </w:rPr>
        <w:t>giữ nguyên nên không tác động tới hệ thống pháp luật. V</w:t>
      </w:r>
      <w:r w:rsidRPr="00C820BC">
        <w:rPr>
          <w:sz w:val="28"/>
          <w:szCs w:val="28"/>
        </w:rPr>
        <w:t>iệc khai thác khoáng sản làm vật liệu thông thường phải thực hiện theo quy trình như đối với việc khai thác khoáng sản quý hiếm là không phản ánh đúng với bản chất của vật liệu dẫn đến sự không thống nhất trong hệ thống pháp luật.</w:t>
      </w:r>
      <w:r w:rsidR="001F3CD5" w:rsidRPr="00C820BC">
        <w:rPr>
          <w:sz w:val="28"/>
          <w:szCs w:val="28"/>
        </w:rPr>
        <w:t xml:space="preserve"> </w:t>
      </w:r>
    </w:p>
    <w:p w:rsidR="004F34F1" w:rsidRPr="00C820BC" w:rsidRDefault="004F34F1" w:rsidP="00373A5F">
      <w:pPr>
        <w:widowControl w:val="0"/>
        <w:ind w:firstLine="567"/>
        <w:rPr>
          <w:i/>
          <w:sz w:val="28"/>
          <w:szCs w:val="28"/>
        </w:rPr>
      </w:pPr>
      <w:r w:rsidRPr="00C820BC">
        <w:rPr>
          <w:i/>
          <w:sz w:val="28"/>
          <w:szCs w:val="28"/>
        </w:rPr>
        <w:t>b) Đối với giải pháp 2:</w:t>
      </w:r>
    </w:p>
    <w:p w:rsidR="004F34F1" w:rsidRPr="00C820BC" w:rsidRDefault="004F34F1" w:rsidP="00373A5F">
      <w:pPr>
        <w:tabs>
          <w:tab w:val="left" w:pos="993"/>
        </w:tabs>
        <w:ind w:firstLine="567"/>
        <w:rPr>
          <w:rFonts w:cs="Times New Roman"/>
          <w:i/>
          <w:sz w:val="28"/>
          <w:szCs w:val="28"/>
          <w:lang w:val="nl-NL"/>
        </w:rPr>
      </w:pPr>
      <w:r w:rsidRPr="00C820BC">
        <w:rPr>
          <w:rFonts w:cs="Times New Roman"/>
          <w:i/>
          <w:sz w:val="28"/>
          <w:szCs w:val="28"/>
          <w:lang w:val="nl-NL"/>
        </w:rPr>
        <w:t>- Tác động về kinh tế:</w:t>
      </w:r>
    </w:p>
    <w:p w:rsidR="004F34F1" w:rsidRPr="00C820BC" w:rsidRDefault="004F34F1" w:rsidP="00373A5F">
      <w:pPr>
        <w:pStyle w:val="ListParagraph"/>
        <w:tabs>
          <w:tab w:val="left" w:pos="567"/>
        </w:tabs>
        <w:ind w:left="0" w:firstLine="567"/>
        <w:rPr>
          <w:sz w:val="28"/>
          <w:szCs w:val="28"/>
          <w:lang w:val="pt-BR"/>
        </w:rPr>
      </w:pPr>
      <w:r w:rsidRPr="00C820BC">
        <w:rPr>
          <w:rFonts w:cs="Times New Roman"/>
          <w:i/>
          <w:sz w:val="28"/>
          <w:szCs w:val="28"/>
          <w:lang w:val="nl-NL"/>
        </w:rPr>
        <w:t>+ Đối với Nhà nướ</w:t>
      </w:r>
      <w:r w:rsidR="002C2EF7" w:rsidRPr="00C820BC">
        <w:rPr>
          <w:rFonts w:cs="Times New Roman"/>
          <w:i/>
          <w:sz w:val="28"/>
          <w:szCs w:val="28"/>
          <w:lang w:val="nl-NL"/>
        </w:rPr>
        <w:t>c</w:t>
      </w:r>
      <w:r w:rsidRPr="00C820BC">
        <w:rPr>
          <w:rFonts w:cs="Times New Roman"/>
          <w:i/>
          <w:sz w:val="28"/>
          <w:szCs w:val="28"/>
          <w:lang w:val="nl-NL"/>
        </w:rPr>
        <w:t xml:space="preserve">: </w:t>
      </w:r>
      <w:r w:rsidR="001F3CD5" w:rsidRPr="00C820BC">
        <w:rPr>
          <w:rFonts w:cs="Times New Roman"/>
          <w:sz w:val="28"/>
          <w:szCs w:val="28"/>
          <w:lang w:val="nl-NL"/>
        </w:rPr>
        <w:t>g</w:t>
      </w:r>
      <w:r w:rsidRPr="00C820BC">
        <w:rPr>
          <w:rFonts w:cs="Times New Roman"/>
          <w:sz w:val="28"/>
          <w:szCs w:val="28"/>
          <w:lang w:val="nl-NL"/>
        </w:rPr>
        <w:t>iả</w:t>
      </w:r>
      <w:r w:rsidR="001F3CD5" w:rsidRPr="00C820BC">
        <w:rPr>
          <w:rFonts w:cs="Times New Roman"/>
          <w:sz w:val="28"/>
          <w:szCs w:val="28"/>
          <w:lang w:val="nl-NL"/>
        </w:rPr>
        <w:t xml:space="preserve">m </w:t>
      </w:r>
      <w:r w:rsidRPr="00C820BC">
        <w:rPr>
          <w:rFonts w:cs="Times New Roman"/>
          <w:sz w:val="28"/>
          <w:szCs w:val="28"/>
          <w:lang w:val="nl-NL"/>
        </w:rPr>
        <w:t>chi phí cho nhà nước do không phải thực hiện các thủ tục cấp giấy phép khai thác khoáng sản. Nhà nước không phải bỏ thêm các chi phí phát sinh do công trình thi công xây dựng đáp ứng tiến độ yêu cầu.</w:t>
      </w:r>
      <w:r w:rsidRPr="00C820BC">
        <w:rPr>
          <w:rFonts w:cs="Times New Roman"/>
          <w:i/>
          <w:sz w:val="28"/>
          <w:szCs w:val="28"/>
          <w:lang w:val="nl-NL"/>
        </w:rPr>
        <w:t xml:space="preserve"> </w:t>
      </w:r>
      <w:r w:rsidRPr="00C820BC">
        <w:rPr>
          <w:sz w:val="28"/>
          <w:szCs w:val="28"/>
          <w:lang w:val="pt-BR"/>
        </w:rPr>
        <w:t>Xét tổng thể, giả</w:t>
      </w:r>
      <w:r w:rsidR="001F3CD5" w:rsidRPr="00C820BC">
        <w:rPr>
          <w:sz w:val="28"/>
          <w:szCs w:val="28"/>
          <w:lang w:val="pt-BR"/>
        </w:rPr>
        <w:t>i pháp này</w:t>
      </w:r>
      <w:r w:rsidRPr="00C820BC">
        <w:rPr>
          <w:sz w:val="28"/>
          <w:szCs w:val="28"/>
          <w:lang w:val="pt-BR"/>
        </w:rPr>
        <w:t xml:space="preserve"> có tác động tích cực về kinh tế đối với lợi ích Nhà nước.  </w:t>
      </w:r>
    </w:p>
    <w:p w:rsidR="004F34F1" w:rsidRPr="00C820BC" w:rsidRDefault="004F34F1" w:rsidP="00373A5F">
      <w:pPr>
        <w:pStyle w:val="ListParagraph"/>
        <w:tabs>
          <w:tab w:val="left" w:pos="567"/>
        </w:tabs>
        <w:ind w:left="0" w:firstLine="567"/>
        <w:rPr>
          <w:rFonts w:cs="Times New Roman"/>
          <w:sz w:val="28"/>
          <w:szCs w:val="28"/>
          <w:lang w:val="nl-NL"/>
        </w:rPr>
      </w:pPr>
      <w:r w:rsidRPr="00C820BC">
        <w:rPr>
          <w:rFonts w:cs="Times New Roman"/>
          <w:i/>
          <w:sz w:val="28"/>
          <w:szCs w:val="28"/>
          <w:lang w:val="nl-NL"/>
        </w:rPr>
        <w:t>+ Đối với ngườ</w:t>
      </w:r>
      <w:r w:rsidR="002C2EF7" w:rsidRPr="00C820BC">
        <w:rPr>
          <w:rFonts w:cs="Times New Roman"/>
          <w:i/>
          <w:sz w:val="28"/>
          <w:szCs w:val="28"/>
          <w:lang w:val="nl-NL"/>
        </w:rPr>
        <w:t>i dân</w:t>
      </w:r>
      <w:r w:rsidRPr="00C820BC">
        <w:rPr>
          <w:rFonts w:cs="Times New Roman"/>
          <w:i/>
          <w:sz w:val="28"/>
          <w:szCs w:val="28"/>
          <w:lang w:val="nl-NL"/>
        </w:rPr>
        <w:t xml:space="preserve">: </w:t>
      </w:r>
      <w:r w:rsidR="001F3CD5" w:rsidRPr="00C820BC">
        <w:rPr>
          <w:rFonts w:cs="Times New Roman"/>
          <w:sz w:val="28"/>
          <w:szCs w:val="28"/>
          <w:lang w:val="nl-NL"/>
        </w:rPr>
        <w:t>k</w:t>
      </w:r>
      <w:r w:rsidRPr="00C820BC">
        <w:rPr>
          <w:rFonts w:cs="Times New Roman"/>
          <w:sz w:val="28"/>
          <w:szCs w:val="28"/>
          <w:lang w:val="nl-NL"/>
        </w:rPr>
        <w:t>hi người dân có nhu cầu sử dụng khoáng sản làm vật liệu xây dựng thông thường sẽ có chi phí phù hợp với giá trị thực của vật liệ</w:t>
      </w:r>
      <w:r w:rsidR="001F3CD5" w:rsidRPr="00C820BC">
        <w:rPr>
          <w:rFonts w:cs="Times New Roman"/>
          <w:sz w:val="28"/>
          <w:szCs w:val="28"/>
          <w:lang w:val="nl-NL"/>
        </w:rPr>
        <w:t>u. Do đó, giải pháp này</w:t>
      </w:r>
      <w:r w:rsidRPr="00C820BC">
        <w:rPr>
          <w:rFonts w:cs="Times New Roman"/>
          <w:sz w:val="28"/>
          <w:szCs w:val="28"/>
          <w:lang w:val="nl-NL"/>
        </w:rPr>
        <w:t xml:space="preserve"> có tác động </w:t>
      </w:r>
      <w:r w:rsidRPr="00C820BC">
        <w:rPr>
          <w:sz w:val="28"/>
          <w:szCs w:val="28"/>
          <w:lang w:val="pt-BR"/>
        </w:rPr>
        <w:t>tích cực về kinh tế</w:t>
      </w:r>
      <w:r w:rsidRPr="00C820BC">
        <w:rPr>
          <w:rFonts w:cs="Times New Roman"/>
          <w:sz w:val="28"/>
          <w:szCs w:val="28"/>
          <w:lang w:val="nl-NL"/>
        </w:rPr>
        <w:t xml:space="preserve"> đối với người dân. </w:t>
      </w:r>
    </w:p>
    <w:p w:rsidR="004F34F1" w:rsidRPr="00C820BC" w:rsidRDefault="004F34F1" w:rsidP="00373A5F">
      <w:pPr>
        <w:pStyle w:val="ListParagraph"/>
        <w:tabs>
          <w:tab w:val="left" w:pos="567"/>
        </w:tabs>
        <w:ind w:left="0" w:firstLine="567"/>
        <w:rPr>
          <w:rFonts w:cs="Times New Roman"/>
          <w:sz w:val="28"/>
          <w:szCs w:val="28"/>
          <w:lang w:val="nl-NL"/>
        </w:rPr>
      </w:pPr>
      <w:r w:rsidRPr="00C820BC">
        <w:rPr>
          <w:rFonts w:cs="Times New Roman"/>
          <w:i/>
          <w:sz w:val="28"/>
          <w:szCs w:val="28"/>
          <w:lang w:val="nl-NL"/>
        </w:rPr>
        <w:t>+ Đối với doanh nghiệ</w:t>
      </w:r>
      <w:r w:rsidR="002C2EF7" w:rsidRPr="00C820BC">
        <w:rPr>
          <w:rFonts w:cs="Times New Roman"/>
          <w:i/>
          <w:sz w:val="28"/>
          <w:szCs w:val="28"/>
          <w:lang w:val="nl-NL"/>
        </w:rPr>
        <w:t>p</w:t>
      </w:r>
      <w:r w:rsidRPr="00C820BC">
        <w:rPr>
          <w:rFonts w:cs="Times New Roman"/>
          <w:i/>
          <w:sz w:val="28"/>
          <w:szCs w:val="28"/>
          <w:lang w:val="nl-NL"/>
        </w:rPr>
        <w:t xml:space="preserve">: </w:t>
      </w:r>
      <w:r w:rsidR="001F3CD5" w:rsidRPr="00C820BC">
        <w:rPr>
          <w:rFonts w:cs="Times New Roman"/>
          <w:sz w:val="28"/>
          <w:szCs w:val="28"/>
          <w:lang w:val="nl-NL"/>
        </w:rPr>
        <w:t>c</w:t>
      </w:r>
      <w:r w:rsidRPr="00C820BC">
        <w:rPr>
          <w:rFonts w:cs="Times New Roman"/>
          <w:sz w:val="28"/>
          <w:szCs w:val="28"/>
          <w:lang w:val="nl-NL"/>
        </w:rPr>
        <w:t>ác doanh nghiệp kinh doanh khai thác khoáng sản không có thiệt hại về kinh tế nhưng không có lợi ích kinh tế tăng thêm. Các doanh nghiệp thi công xây dựng công trình sẽ không mất thêm chi phí do việc thiếu nguồn vật liệu thi công xây dự</w:t>
      </w:r>
      <w:r w:rsidR="001F3CD5" w:rsidRPr="00C820BC">
        <w:rPr>
          <w:rFonts w:cs="Times New Roman"/>
          <w:sz w:val="28"/>
          <w:szCs w:val="28"/>
          <w:lang w:val="nl-NL"/>
        </w:rPr>
        <w:t>ng công trình. Do đó, g</w:t>
      </w:r>
      <w:r w:rsidRPr="00C820BC">
        <w:rPr>
          <w:rFonts w:cs="Times New Roman"/>
          <w:sz w:val="28"/>
          <w:szCs w:val="28"/>
          <w:lang w:val="nl-NL"/>
        </w:rPr>
        <w:t>iả</w:t>
      </w:r>
      <w:r w:rsidR="001F3CD5" w:rsidRPr="00C820BC">
        <w:rPr>
          <w:rFonts w:cs="Times New Roman"/>
          <w:sz w:val="28"/>
          <w:szCs w:val="28"/>
          <w:lang w:val="nl-NL"/>
        </w:rPr>
        <w:t>i pháp này</w:t>
      </w:r>
      <w:r w:rsidRPr="00C820BC">
        <w:rPr>
          <w:rFonts w:cs="Times New Roman"/>
          <w:sz w:val="28"/>
          <w:szCs w:val="28"/>
          <w:lang w:val="nl-NL"/>
        </w:rPr>
        <w:t xml:space="preserve"> có tác động tích cực về kinh tế đối với doanh nghiệp.</w:t>
      </w:r>
    </w:p>
    <w:p w:rsidR="004F34F1" w:rsidRPr="00C820BC" w:rsidRDefault="004F34F1" w:rsidP="00373A5F">
      <w:pPr>
        <w:pStyle w:val="ListParagraph"/>
        <w:tabs>
          <w:tab w:val="left" w:pos="567"/>
        </w:tabs>
        <w:ind w:left="0" w:firstLine="567"/>
        <w:rPr>
          <w:rFonts w:cs="Times New Roman"/>
          <w:sz w:val="28"/>
          <w:szCs w:val="28"/>
          <w:lang w:val="nl-NL"/>
        </w:rPr>
      </w:pPr>
      <w:r w:rsidRPr="00C820BC">
        <w:rPr>
          <w:rFonts w:cs="Times New Roman"/>
          <w:i/>
          <w:sz w:val="28"/>
          <w:szCs w:val="28"/>
          <w:lang w:val="nl-NL"/>
        </w:rPr>
        <w:t>+ Đối với các tổ chứ</w:t>
      </w:r>
      <w:r w:rsidR="002C2EF7" w:rsidRPr="00C820BC">
        <w:rPr>
          <w:rFonts w:cs="Times New Roman"/>
          <w:i/>
          <w:sz w:val="28"/>
          <w:szCs w:val="28"/>
          <w:lang w:val="nl-NL"/>
        </w:rPr>
        <w:t>c khác</w:t>
      </w:r>
      <w:r w:rsidRPr="00C820BC">
        <w:rPr>
          <w:rFonts w:cs="Times New Roman"/>
          <w:i/>
          <w:sz w:val="28"/>
          <w:szCs w:val="28"/>
          <w:lang w:val="nl-NL"/>
        </w:rPr>
        <w:t>:</w:t>
      </w:r>
      <w:r w:rsidR="00055B85" w:rsidRPr="00C820BC">
        <w:rPr>
          <w:rFonts w:cs="Times New Roman"/>
          <w:i/>
          <w:sz w:val="28"/>
          <w:szCs w:val="28"/>
          <w:lang w:val="nl-NL"/>
        </w:rPr>
        <w:t xml:space="preserve"> </w:t>
      </w:r>
      <w:r w:rsidR="00055B85" w:rsidRPr="00C820BC">
        <w:rPr>
          <w:rFonts w:cs="Times New Roman"/>
          <w:sz w:val="28"/>
          <w:szCs w:val="28"/>
          <w:lang w:val="nl-NL"/>
        </w:rPr>
        <w:t>tương tự tác động đối với doanh nghiệp.</w:t>
      </w:r>
    </w:p>
    <w:p w:rsidR="004F34F1" w:rsidRPr="00C820BC" w:rsidRDefault="004F34F1" w:rsidP="00373A5F">
      <w:pPr>
        <w:tabs>
          <w:tab w:val="left" w:pos="993"/>
        </w:tabs>
        <w:ind w:firstLine="567"/>
        <w:rPr>
          <w:rFonts w:cs="Times New Roman"/>
          <w:i/>
          <w:sz w:val="28"/>
          <w:szCs w:val="28"/>
          <w:lang w:val="nl-NL"/>
        </w:rPr>
      </w:pPr>
      <w:r w:rsidRPr="00C820BC">
        <w:rPr>
          <w:rFonts w:cs="Times New Roman"/>
          <w:i/>
          <w:sz w:val="28"/>
          <w:szCs w:val="28"/>
          <w:lang w:val="nl-NL"/>
        </w:rPr>
        <w:t>- Tác động về xã hội:</w:t>
      </w:r>
    </w:p>
    <w:p w:rsidR="004F34F1" w:rsidRPr="00C820BC" w:rsidRDefault="004F34F1" w:rsidP="00373A5F">
      <w:pPr>
        <w:pStyle w:val="ListParagraph"/>
        <w:tabs>
          <w:tab w:val="left" w:pos="993"/>
        </w:tabs>
        <w:ind w:left="0" w:firstLine="567"/>
        <w:rPr>
          <w:rFonts w:cs="Times New Roman"/>
          <w:sz w:val="28"/>
          <w:szCs w:val="28"/>
          <w:lang w:val="nl-NL"/>
        </w:rPr>
      </w:pPr>
      <w:r w:rsidRPr="00C820BC">
        <w:rPr>
          <w:rFonts w:cs="Times New Roman"/>
          <w:i/>
          <w:sz w:val="28"/>
          <w:szCs w:val="28"/>
          <w:lang w:val="nl-NL"/>
        </w:rPr>
        <w:t>+ Đối với Nhà nướ</w:t>
      </w:r>
      <w:r w:rsidR="002C2EF7" w:rsidRPr="00C820BC">
        <w:rPr>
          <w:rFonts w:cs="Times New Roman"/>
          <w:i/>
          <w:sz w:val="28"/>
          <w:szCs w:val="28"/>
          <w:lang w:val="nl-NL"/>
        </w:rPr>
        <w:t>c</w:t>
      </w:r>
      <w:r w:rsidRPr="00C820BC">
        <w:rPr>
          <w:rFonts w:cs="Times New Roman"/>
          <w:i/>
          <w:sz w:val="28"/>
          <w:szCs w:val="28"/>
          <w:lang w:val="nl-NL"/>
        </w:rPr>
        <w:t xml:space="preserve">: </w:t>
      </w:r>
      <w:r w:rsidR="001F3CD5" w:rsidRPr="00C820BC">
        <w:rPr>
          <w:rFonts w:cs="Times New Roman"/>
          <w:sz w:val="28"/>
          <w:szCs w:val="28"/>
          <w:lang w:val="nl-NL"/>
        </w:rPr>
        <w:t>v</w:t>
      </w:r>
      <w:r w:rsidRPr="00C820BC">
        <w:rPr>
          <w:rFonts w:cs="Times New Roman"/>
          <w:sz w:val="28"/>
          <w:szCs w:val="28"/>
          <w:lang w:val="nl-NL"/>
        </w:rPr>
        <w:t xml:space="preserve">iệc thực hiện các thủ tục cấp phép khai thác vật liệu xây dựng thông thường theo Luật Khoáng sản hiện nay cần nhiều thời gian (thông thường hơn 01 năm) trong khi thời gian thực hiện các gói thầu xây lắp thường dưới 02 năm. </w:t>
      </w:r>
      <w:r w:rsidR="001F3CD5" w:rsidRPr="00C820BC">
        <w:rPr>
          <w:rFonts w:cs="Times New Roman"/>
          <w:sz w:val="28"/>
          <w:szCs w:val="28"/>
          <w:lang w:val="nl-NL"/>
        </w:rPr>
        <w:t>Giải pháp này góp phần</w:t>
      </w:r>
      <w:r w:rsidRPr="00C820BC">
        <w:rPr>
          <w:rFonts w:cs="Times New Roman"/>
          <w:sz w:val="28"/>
          <w:szCs w:val="28"/>
          <w:lang w:val="nl-NL"/>
        </w:rPr>
        <w:t xml:space="preserve"> tháo gỡ vướng mắc về việc cấp phép khai thác khoáng sản làm vật liệu xây dựng thông thường, đáp ứng đủ nguồn cung cấp vật liệu góp phần đảm bảo tiến độ thi công các dự án kết cấu hạ tầng giao thông quan trọng và mang lại hiệu quả kinh tế - xã hội rất lớn; giảm các khâu trung gian trong công tác cung cấp vật liệu xây dựng thông thường; tránh được tình trạng đầu cơ, ép giá, nâng giá vật liệu để trục lợi.</w:t>
      </w:r>
    </w:p>
    <w:p w:rsidR="004F34F1" w:rsidRPr="00C820BC" w:rsidRDefault="004F34F1" w:rsidP="00373A5F">
      <w:pPr>
        <w:pStyle w:val="ListParagraph"/>
        <w:tabs>
          <w:tab w:val="left" w:pos="993"/>
        </w:tabs>
        <w:ind w:left="0" w:firstLine="567"/>
        <w:rPr>
          <w:rFonts w:cs="Times New Roman"/>
          <w:i/>
          <w:sz w:val="28"/>
          <w:szCs w:val="28"/>
          <w:lang w:val="nl-NL"/>
        </w:rPr>
      </w:pPr>
      <w:r w:rsidRPr="00C820BC">
        <w:rPr>
          <w:rFonts w:cs="Times New Roman"/>
          <w:i/>
          <w:sz w:val="28"/>
          <w:szCs w:val="28"/>
          <w:lang w:val="nl-NL"/>
        </w:rPr>
        <w:t>+ Đối với ngườ</w:t>
      </w:r>
      <w:r w:rsidR="002C2EF7" w:rsidRPr="00C820BC">
        <w:rPr>
          <w:rFonts w:cs="Times New Roman"/>
          <w:i/>
          <w:sz w:val="28"/>
          <w:szCs w:val="28"/>
          <w:lang w:val="nl-NL"/>
        </w:rPr>
        <w:t>i dân</w:t>
      </w:r>
      <w:r w:rsidRPr="00C820BC">
        <w:rPr>
          <w:rFonts w:cs="Times New Roman"/>
          <w:i/>
          <w:sz w:val="28"/>
          <w:szCs w:val="28"/>
          <w:lang w:val="nl-NL"/>
        </w:rPr>
        <w:t xml:space="preserve">: </w:t>
      </w:r>
      <w:r w:rsidR="00AB12D7" w:rsidRPr="00C820BC">
        <w:rPr>
          <w:rFonts w:cs="Times New Roman"/>
          <w:sz w:val="28"/>
          <w:szCs w:val="28"/>
          <w:lang w:val="nl-NL"/>
        </w:rPr>
        <w:t>t</w:t>
      </w:r>
      <w:r w:rsidRPr="00C820BC">
        <w:rPr>
          <w:rFonts w:cs="Times New Roman"/>
          <w:sz w:val="28"/>
          <w:szCs w:val="28"/>
          <w:lang w:val="nl-NL"/>
        </w:rPr>
        <w:t>ác động tích cực đối với người dân do sớm được sử dụng công trình; đối với người dân trong khu vực giảm được ảnh hưởng về môi trường, tiếng ồn trong thời gian thi công</w:t>
      </w:r>
      <w:r w:rsidRPr="00C820BC">
        <w:rPr>
          <w:rFonts w:cs="Times New Roman"/>
          <w:i/>
          <w:sz w:val="28"/>
          <w:szCs w:val="28"/>
          <w:lang w:val="nl-NL"/>
        </w:rPr>
        <w:t xml:space="preserve">. </w:t>
      </w:r>
    </w:p>
    <w:p w:rsidR="004F34F1" w:rsidRPr="00C820BC" w:rsidRDefault="004F34F1" w:rsidP="00373A5F">
      <w:pPr>
        <w:pStyle w:val="ListParagraph"/>
        <w:tabs>
          <w:tab w:val="left" w:pos="993"/>
        </w:tabs>
        <w:ind w:left="0" w:firstLine="567"/>
        <w:rPr>
          <w:rFonts w:cs="Times New Roman"/>
          <w:i/>
          <w:sz w:val="28"/>
          <w:szCs w:val="28"/>
          <w:lang w:val="nl-NL"/>
        </w:rPr>
      </w:pPr>
      <w:r w:rsidRPr="00C820BC">
        <w:rPr>
          <w:rFonts w:cs="Times New Roman"/>
          <w:i/>
          <w:sz w:val="28"/>
          <w:szCs w:val="28"/>
          <w:lang w:val="nl-NL"/>
        </w:rPr>
        <w:t>+ Đối với doanh nghiệ</w:t>
      </w:r>
      <w:r w:rsidR="002C2EF7" w:rsidRPr="00C820BC">
        <w:rPr>
          <w:rFonts w:cs="Times New Roman"/>
          <w:i/>
          <w:sz w:val="28"/>
          <w:szCs w:val="28"/>
          <w:lang w:val="nl-NL"/>
        </w:rPr>
        <w:t>p</w:t>
      </w:r>
      <w:r w:rsidRPr="00C820BC">
        <w:rPr>
          <w:rFonts w:cs="Times New Roman"/>
          <w:i/>
          <w:sz w:val="28"/>
          <w:szCs w:val="28"/>
          <w:lang w:val="nl-NL"/>
        </w:rPr>
        <w:t xml:space="preserve">: </w:t>
      </w:r>
      <w:r w:rsidR="00AB12D7" w:rsidRPr="00C820BC">
        <w:rPr>
          <w:rFonts w:cs="Times New Roman"/>
          <w:sz w:val="28"/>
          <w:szCs w:val="28"/>
          <w:lang w:val="nl-NL"/>
        </w:rPr>
        <w:t>k</w:t>
      </w:r>
      <w:r w:rsidRPr="00C820BC">
        <w:rPr>
          <w:rFonts w:cs="Times New Roman"/>
          <w:sz w:val="28"/>
          <w:szCs w:val="28"/>
          <w:lang w:val="nl-NL"/>
        </w:rPr>
        <w:t>hông có tác động cụ thể.</w:t>
      </w:r>
    </w:p>
    <w:p w:rsidR="004F34F1" w:rsidRPr="00C820BC" w:rsidRDefault="004F34F1" w:rsidP="00373A5F">
      <w:pPr>
        <w:pStyle w:val="ListParagraph"/>
        <w:tabs>
          <w:tab w:val="left" w:pos="993"/>
        </w:tabs>
        <w:ind w:left="0" w:firstLine="567"/>
        <w:rPr>
          <w:rFonts w:cs="Times New Roman"/>
          <w:i/>
          <w:sz w:val="28"/>
          <w:szCs w:val="28"/>
          <w:lang w:val="nl-NL"/>
        </w:rPr>
      </w:pPr>
      <w:r w:rsidRPr="00C820BC">
        <w:rPr>
          <w:rFonts w:cs="Times New Roman"/>
          <w:i/>
          <w:sz w:val="28"/>
          <w:szCs w:val="28"/>
          <w:lang w:val="nl-NL"/>
        </w:rPr>
        <w:t>+ Đối với các tổ chứ</w:t>
      </w:r>
      <w:r w:rsidR="002C2EF7" w:rsidRPr="00C820BC">
        <w:rPr>
          <w:rFonts w:cs="Times New Roman"/>
          <w:i/>
          <w:sz w:val="28"/>
          <w:szCs w:val="28"/>
          <w:lang w:val="nl-NL"/>
        </w:rPr>
        <w:t>c khác</w:t>
      </w:r>
      <w:r w:rsidRPr="00C820BC">
        <w:rPr>
          <w:rFonts w:cs="Times New Roman"/>
          <w:i/>
          <w:sz w:val="28"/>
          <w:szCs w:val="28"/>
          <w:lang w:val="nl-NL"/>
        </w:rPr>
        <w:t xml:space="preserve">: </w:t>
      </w:r>
      <w:r w:rsidR="00AB12D7" w:rsidRPr="00C820BC">
        <w:rPr>
          <w:rFonts w:cs="Times New Roman"/>
          <w:sz w:val="28"/>
          <w:szCs w:val="28"/>
          <w:lang w:val="nl-NL"/>
        </w:rPr>
        <w:t>k</w:t>
      </w:r>
      <w:r w:rsidRPr="00C820BC">
        <w:rPr>
          <w:rFonts w:cs="Times New Roman"/>
          <w:sz w:val="28"/>
          <w:szCs w:val="28"/>
          <w:lang w:val="nl-NL"/>
        </w:rPr>
        <w:t>hông có tác động cụ thể.</w:t>
      </w:r>
    </w:p>
    <w:p w:rsidR="004F34F1" w:rsidRPr="00C820BC" w:rsidRDefault="004F34F1" w:rsidP="00373A5F">
      <w:pPr>
        <w:tabs>
          <w:tab w:val="left" w:pos="993"/>
        </w:tabs>
        <w:ind w:firstLine="567"/>
        <w:rPr>
          <w:sz w:val="28"/>
          <w:szCs w:val="28"/>
        </w:rPr>
      </w:pPr>
      <w:r w:rsidRPr="00C820BC">
        <w:rPr>
          <w:rFonts w:cs="Times New Roman"/>
          <w:i/>
          <w:sz w:val="28"/>
          <w:szCs w:val="28"/>
          <w:lang w:val="nl-NL"/>
        </w:rPr>
        <w:t xml:space="preserve">- Tác động về giới: </w:t>
      </w:r>
      <w:r w:rsidRPr="00C820BC">
        <w:rPr>
          <w:sz w:val="28"/>
          <w:szCs w:val="28"/>
        </w:rPr>
        <w:t xml:space="preserve">chính sách không ảnh hưởng đến cơ hội, điều kiện, năng lực thực hiện và thụ hưởng các quyền, lợi ích của mỗi giới do chính sách được áp dụng chung, không có sự phân biệt về giới. </w:t>
      </w:r>
    </w:p>
    <w:p w:rsidR="004F34F1" w:rsidRPr="00C820BC" w:rsidRDefault="004F34F1" w:rsidP="00373A5F">
      <w:pPr>
        <w:tabs>
          <w:tab w:val="left" w:pos="993"/>
        </w:tabs>
        <w:ind w:firstLine="567"/>
        <w:rPr>
          <w:sz w:val="28"/>
          <w:szCs w:val="28"/>
        </w:rPr>
      </w:pPr>
      <w:r w:rsidRPr="00C820BC">
        <w:rPr>
          <w:rFonts w:cs="Times New Roman"/>
          <w:i/>
          <w:sz w:val="28"/>
          <w:szCs w:val="28"/>
          <w:lang w:val="nl-NL"/>
        </w:rPr>
        <w:lastRenderedPageBreak/>
        <w:t>- Tác động về thủ tụ</w:t>
      </w:r>
      <w:r w:rsidR="002C2EF7" w:rsidRPr="00C820BC">
        <w:rPr>
          <w:rFonts w:cs="Times New Roman"/>
          <w:i/>
          <w:sz w:val="28"/>
          <w:szCs w:val="28"/>
          <w:lang w:val="nl-NL"/>
        </w:rPr>
        <w:t xml:space="preserve">c hành chính: </w:t>
      </w:r>
      <w:r w:rsidRPr="00C820BC">
        <w:rPr>
          <w:sz w:val="28"/>
          <w:szCs w:val="28"/>
        </w:rPr>
        <w:t>Chính sách giúp rút ngắn các thủ tục, giảm khâu trung gian trong quá trình khai thác (phê duyệt trữ lượng khoáng sản; lập, phê duyệt Dự án đầu tư khai thác khoáng sản; có báo cáo đánh giá tác động môi trường hoặc bản cam kết bảo vệ môi trường; cấp Giấy phép khai thác khoáng sản; không phải đấu giá cấp quyền khai thác khoáng sản).</w:t>
      </w:r>
    </w:p>
    <w:p w:rsidR="004F34F1" w:rsidRPr="00C820BC" w:rsidRDefault="004F34F1" w:rsidP="00373A5F">
      <w:pPr>
        <w:tabs>
          <w:tab w:val="left" w:pos="993"/>
        </w:tabs>
        <w:ind w:firstLine="567"/>
        <w:rPr>
          <w:sz w:val="28"/>
          <w:szCs w:val="28"/>
        </w:rPr>
      </w:pPr>
      <w:r w:rsidRPr="00C820BC">
        <w:rPr>
          <w:rFonts w:cs="Times New Roman"/>
          <w:i/>
          <w:sz w:val="28"/>
          <w:szCs w:val="28"/>
          <w:lang w:val="nl-NL"/>
        </w:rPr>
        <w:t xml:space="preserve">- Tác động đối với hệ thống pháp luật: </w:t>
      </w:r>
      <w:r w:rsidR="00AB12D7" w:rsidRPr="00C820BC">
        <w:rPr>
          <w:rFonts w:cs="Times New Roman"/>
          <w:sz w:val="28"/>
          <w:szCs w:val="28"/>
          <w:lang w:val="nl-NL"/>
        </w:rPr>
        <w:t>g</w:t>
      </w:r>
      <w:r w:rsidRPr="00C820BC">
        <w:rPr>
          <w:rFonts w:cs="Times New Roman"/>
          <w:sz w:val="28"/>
          <w:szCs w:val="28"/>
          <w:lang w:val="nl-NL"/>
        </w:rPr>
        <w:t>iả</w:t>
      </w:r>
      <w:r w:rsidR="00AB12D7" w:rsidRPr="00C820BC">
        <w:rPr>
          <w:rFonts w:cs="Times New Roman"/>
          <w:sz w:val="28"/>
          <w:szCs w:val="28"/>
          <w:lang w:val="nl-NL"/>
        </w:rPr>
        <w:t>i pháp này</w:t>
      </w:r>
      <w:r w:rsidRPr="00C820BC">
        <w:rPr>
          <w:rFonts w:cs="Times New Roman"/>
          <w:sz w:val="28"/>
          <w:szCs w:val="28"/>
          <w:lang w:val="nl-NL"/>
        </w:rPr>
        <w:t xml:space="preserve"> giúp tạo ra sự đồng bộ đối hơn với hệ thống pháp luật do tạo ra sự phân biệt về quy trình trình thực hiện giữa khoáng sản quý hiếm với </w:t>
      </w:r>
      <w:r w:rsidRPr="00C820BC">
        <w:rPr>
          <w:sz w:val="28"/>
          <w:szCs w:val="28"/>
        </w:rPr>
        <w:t>khoáng sản làm vật liệu thông thường. Mặt khác, các vật liệu sử dụng cho công trình giao thông sẽ không mất đi mà chỉ chuyển từ vị trí các mỏ vật liệu vào công trình giao thông thuộc tài sản do nhà nước quản lý nên cần giảm bớt các thủ tục trong quá trình khai thác.</w:t>
      </w:r>
    </w:p>
    <w:p w:rsidR="004F34F1" w:rsidRPr="00C820BC" w:rsidRDefault="004F34F1" w:rsidP="00373A5F">
      <w:pPr>
        <w:tabs>
          <w:tab w:val="left" w:pos="1134"/>
        </w:tabs>
        <w:ind w:firstLine="709"/>
        <w:rPr>
          <w:sz w:val="28"/>
          <w:szCs w:val="28"/>
        </w:rPr>
      </w:pPr>
      <w:r w:rsidRPr="00C820BC">
        <w:rPr>
          <w:sz w:val="28"/>
          <w:szCs w:val="28"/>
        </w:rPr>
        <w:t>Chính phủ đã ban hành Nghị quyết số 60/NQ-CP ngày 16/6/2021</w:t>
      </w:r>
      <w:r w:rsidR="00ED026A" w:rsidRPr="00C820BC">
        <w:rPr>
          <w:sz w:val="28"/>
          <w:szCs w:val="28"/>
        </w:rPr>
        <w:t xml:space="preserve">, theo đó </w:t>
      </w:r>
      <w:r w:rsidRPr="00C820BC">
        <w:rPr>
          <w:sz w:val="28"/>
          <w:szCs w:val="28"/>
        </w:rPr>
        <w:t>cho phép áp dụng cơ chế đặc thù trong cấp phép khai thác khoáng sản làm vật liệu thông thường cung cấp cho dự án đầu tư xây dựng đường bộ cao tốc Bắc - Nam phía Đông giai đoạn 2017-2020. Đối với các dự án cao tốc Bắc - Nam chuẩn bị triển khai, Bộ Tài nguyên và Môi trường cũng đã có Tờ trình số 26/TTr-BTNMT kiến nghị Chính phủ trình Ủy ban thường vụ Quốc hội xem xét, báo cáo Quốc hội đưa vào nội dung Nghị quyết chung tại kỳ họp đầu tiên của Quốc hội khóa XV việc điều chỉnh quy trình khai thác khoáng sản làm vật liệu thông thường. Tuy nhiên, do thời gian gấp rút nên chưa kịp báo cáo Ủy ban thường vụ Quốc hội. Hiện nay, Bộ Tài nguyên và Môi trường đang thực hiện các thủ tục để sửa đổi bổ sung Luật Khoáng sản trong dự án sửa đổi, bổ sung một số Luật. Dự án sửa đổi một số Luật này chưa xác định được kế hoạch, nội dung sửa đổi và thời gian ban hành để áp dụng, trong khi dự án đường bộ cao tốc giai đoạn 2021</w:t>
      </w:r>
      <w:r w:rsidR="00D223DA" w:rsidRPr="00C820BC">
        <w:rPr>
          <w:sz w:val="28"/>
          <w:szCs w:val="28"/>
        </w:rPr>
        <w:t xml:space="preserve"> </w:t>
      </w:r>
      <w:r w:rsidRPr="00C820BC">
        <w:rPr>
          <w:sz w:val="28"/>
          <w:szCs w:val="28"/>
        </w:rPr>
        <w:t>-</w:t>
      </w:r>
      <w:r w:rsidR="00D223DA" w:rsidRPr="00C820BC">
        <w:rPr>
          <w:sz w:val="28"/>
          <w:szCs w:val="28"/>
        </w:rPr>
        <w:t xml:space="preserve"> </w:t>
      </w:r>
      <w:r w:rsidRPr="00C820BC">
        <w:rPr>
          <w:sz w:val="28"/>
          <w:szCs w:val="28"/>
        </w:rPr>
        <w:t xml:space="preserve">2026 sẽ được tổ chức khảo sát, lập dự án đầu tư </w:t>
      </w:r>
      <w:r w:rsidR="002C35A6" w:rsidRPr="00C820BC">
        <w:rPr>
          <w:sz w:val="28"/>
          <w:szCs w:val="28"/>
        </w:rPr>
        <w:t xml:space="preserve">khoảng cuối năm 2021, đầu năm 2022 </w:t>
      </w:r>
      <w:r w:rsidRPr="00C820BC">
        <w:rPr>
          <w:sz w:val="28"/>
          <w:szCs w:val="28"/>
        </w:rPr>
        <w:t xml:space="preserve">và dự kiến triển khai thi công từ khoảng tháng 10/2023 đến tháng 10/2025; nếu có yếu tố khó khăn ảnh hưởng, dự án sẽ phải kéo dài thời gian hoàn thành sang năm 2026 và các năm sau. Do đó, để chủ động được nguồn vật liệu (đất, đá cát) sử dụng cho dự án thì việc ban hành </w:t>
      </w:r>
      <w:r w:rsidRPr="00C820BC">
        <w:rPr>
          <w:sz w:val="28"/>
          <w:szCs w:val="28"/>
          <w:shd w:val="clear" w:color="auto" w:fill="FFFFFF"/>
        </w:rPr>
        <w:t xml:space="preserve">cơ chế đặc thù </w:t>
      </w:r>
      <w:r w:rsidRPr="00C820BC">
        <w:rPr>
          <w:sz w:val="28"/>
          <w:szCs w:val="28"/>
        </w:rPr>
        <w:t>nêu trên là rất cần thiết.</w:t>
      </w:r>
    </w:p>
    <w:p w:rsidR="00BC2171" w:rsidRPr="00C820BC" w:rsidRDefault="00A65AFC" w:rsidP="00373A5F">
      <w:pPr>
        <w:widowControl w:val="0"/>
        <w:ind w:firstLine="567"/>
        <w:rPr>
          <w:rFonts w:cs="Times New Roman"/>
          <w:b/>
          <w:i/>
          <w:sz w:val="28"/>
          <w:szCs w:val="28"/>
          <w:lang w:val="vi-VN"/>
        </w:rPr>
      </w:pPr>
      <w:r w:rsidRPr="00C820BC">
        <w:rPr>
          <w:rFonts w:cs="Times New Roman"/>
          <w:b/>
          <w:i/>
          <w:sz w:val="28"/>
          <w:szCs w:val="28"/>
          <w:lang w:val="nl-NL"/>
        </w:rPr>
        <w:t>4</w:t>
      </w:r>
      <w:r w:rsidR="00BC2171" w:rsidRPr="00C820BC">
        <w:rPr>
          <w:rFonts w:cs="Times New Roman"/>
          <w:b/>
          <w:i/>
          <w:sz w:val="28"/>
          <w:szCs w:val="28"/>
          <w:lang w:val="vi-VN"/>
        </w:rPr>
        <w:t xml:space="preserve">.5. Kiến nghị giải pháp lựa chọn: </w:t>
      </w:r>
    </w:p>
    <w:p w:rsidR="00BC2171" w:rsidRPr="00C820BC" w:rsidRDefault="00BC2171" w:rsidP="00373A5F">
      <w:pPr>
        <w:widowControl w:val="0"/>
        <w:ind w:firstLine="567"/>
        <w:rPr>
          <w:i/>
          <w:sz w:val="28"/>
          <w:szCs w:val="28"/>
          <w:shd w:val="clear" w:color="auto" w:fill="FFFFFF"/>
        </w:rPr>
      </w:pPr>
      <w:r w:rsidRPr="00C820BC">
        <w:rPr>
          <w:rFonts w:cs="Times New Roman"/>
          <w:sz w:val="28"/>
          <w:szCs w:val="28"/>
          <w:lang w:val="vi-VN"/>
        </w:rPr>
        <w:t>Kiến nghị lựa chọn giả</w:t>
      </w:r>
      <w:r w:rsidR="00C55A23" w:rsidRPr="00C820BC">
        <w:rPr>
          <w:rFonts w:cs="Times New Roman"/>
          <w:sz w:val="28"/>
          <w:szCs w:val="28"/>
          <w:lang w:val="vi-VN"/>
        </w:rPr>
        <w:t>i pháp 2, b</w:t>
      </w:r>
      <w:r w:rsidRPr="00C820BC">
        <w:rPr>
          <w:sz w:val="28"/>
          <w:szCs w:val="28"/>
          <w:shd w:val="clear" w:color="auto" w:fill="FFFFFF"/>
        </w:rPr>
        <w:t>an hành cơ chế đặc thù thí điểm khác với quy định tại Luật Khoáng sản, áp dụng đối với các dự án đường bộ cao tốc</w:t>
      </w:r>
      <w:r w:rsidR="00C55A23" w:rsidRPr="00C820BC">
        <w:rPr>
          <w:sz w:val="28"/>
          <w:szCs w:val="28"/>
          <w:shd w:val="clear" w:color="auto" w:fill="FFFFFF"/>
        </w:rPr>
        <w:t xml:space="preserve"> giai đoạn 2021 - 2025. C</w:t>
      </w:r>
      <w:r w:rsidRPr="00C820BC">
        <w:rPr>
          <w:sz w:val="28"/>
          <w:szCs w:val="28"/>
          <w:shd w:val="clear" w:color="auto" w:fill="FFFFFF"/>
        </w:rPr>
        <w:t>ụ thể: “</w:t>
      </w:r>
      <w:r w:rsidR="006F1E59" w:rsidRPr="00C820BC">
        <w:rPr>
          <w:i/>
          <w:sz w:val="28"/>
          <w:szCs w:val="28"/>
          <w:shd w:val="clear" w:color="auto" w:fill="FFFFFF"/>
        </w:rPr>
        <w:t xml:space="preserve">Ủy ban nhân dân các tỉnh, thành phố trực thuộc trung ương (nơi có dự án đường bộ cao tốc đi qua) được khoanh định khu vực khoáng sản làm vật liệu xây dựng thông thường (đất, cát, đá) cung cấp cho các dự án đường bộ cao tốc đi qua, là khu vực không đấu giá quyền khai thác khoáng sản. Nhà đầu tư, nhà thầu thi công xây dựng không phải đề nghị cấp giấy phép khai thác khoáng sản làm vật liệu xây dựng thông thường mà sản phẩm khai thác chỉ sử dụng cho các dự án đường bộ cao tốc. Trước khi tiến hành khai thác khoáng sản, Nhà đầu tư, Nhà thầu thi công xây dựng phải đăng ký khu vực, công suất, khối lượng, phương pháp, thiết bị và kế hoạch khai thác tại Ủy ban nhân dân cấp tỉnh tương tự như điểm a khoản 2 Điều 64 Luật </w:t>
      </w:r>
      <w:r w:rsidR="006F1E59" w:rsidRPr="00C820BC">
        <w:rPr>
          <w:i/>
          <w:sz w:val="28"/>
          <w:szCs w:val="28"/>
          <w:shd w:val="clear" w:color="auto" w:fill="FFFFFF"/>
        </w:rPr>
        <w:lastRenderedPageBreak/>
        <w:t>Khoáng sản</w:t>
      </w:r>
      <w:r w:rsidRPr="00C820BC">
        <w:rPr>
          <w:i/>
          <w:sz w:val="28"/>
          <w:szCs w:val="28"/>
          <w:shd w:val="clear" w:color="auto" w:fill="FFFFFF"/>
        </w:rPr>
        <w:t>”.</w:t>
      </w:r>
    </w:p>
    <w:p w:rsidR="00BC2171" w:rsidRPr="00C820BC" w:rsidRDefault="00BC2171" w:rsidP="00373A5F">
      <w:pPr>
        <w:ind w:firstLine="567"/>
        <w:rPr>
          <w:rFonts w:cs="Times New Roman"/>
          <w:sz w:val="28"/>
          <w:szCs w:val="28"/>
        </w:rPr>
      </w:pPr>
      <w:r w:rsidRPr="00C820BC">
        <w:rPr>
          <w:rFonts w:cs="Times New Roman"/>
          <w:sz w:val="28"/>
          <w:szCs w:val="28"/>
          <w:lang w:val="vi-VN"/>
        </w:rPr>
        <w:t>Thẩm quyền ban hành chính sách thuộc Quốc hội.</w:t>
      </w:r>
    </w:p>
    <w:p w:rsidR="00CC454F" w:rsidRPr="00C820BC" w:rsidRDefault="00FA6E9F" w:rsidP="00373A5F">
      <w:pPr>
        <w:ind w:firstLine="567"/>
        <w:rPr>
          <w:rFonts w:cs="Times New Roman"/>
          <w:b/>
          <w:sz w:val="28"/>
          <w:szCs w:val="28"/>
          <w:lang w:val="vi-VN"/>
        </w:rPr>
      </w:pPr>
      <w:r w:rsidRPr="00C820BC">
        <w:rPr>
          <w:rFonts w:cs="Times New Roman"/>
          <w:b/>
          <w:sz w:val="28"/>
          <w:szCs w:val="28"/>
          <w:lang w:val="vi-VN"/>
        </w:rPr>
        <w:t>III. Ý KIẾN THAM VẤN</w:t>
      </w:r>
    </w:p>
    <w:p w:rsidR="00C53419" w:rsidRPr="00C820BC" w:rsidRDefault="00CF3B8E" w:rsidP="00373A5F">
      <w:pPr>
        <w:ind w:firstLine="567"/>
        <w:rPr>
          <w:rFonts w:cs="Times New Roman"/>
          <w:sz w:val="28"/>
          <w:szCs w:val="28"/>
          <w:lang w:val="vi-VN"/>
        </w:rPr>
      </w:pPr>
      <w:r w:rsidRPr="00C820BC">
        <w:rPr>
          <w:rFonts w:cs="Times New Roman"/>
          <w:sz w:val="28"/>
          <w:szCs w:val="28"/>
          <w:lang w:val="vi-VN"/>
        </w:rPr>
        <w:t xml:space="preserve">Báo cáo đánh giá tác động của chính sách đã được Bộ </w:t>
      </w:r>
      <w:r w:rsidR="007235F3" w:rsidRPr="00C820BC">
        <w:rPr>
          <w:rFonts w:cs="Times New Roman"/>
          <w:sz w:val="28"/>
          <w:szCs w:val="28"/>
          <w:lang w:val="vi-VN"/>
        </w:rPr>
        <w:t>Giao thông vận tải</w:t>
      </w:r>
      <w:r w:rsidRPr="00C820BC">
        <w:rPr>
          <w:rFonts w:cs="Times New Roman"/>
          <w:sz w:val="28"/>
          <w:szCs w:val="28"/>
          <w:lang w:val="vi-VN"/>
        </w:rPr>
        <w:t xml:space="preserve"> gửi lấy ý kiế</w:t>
      </w:r>
      <w:r w:rsidR="005A29A5" w:rsidRPr="00C820BC">
        <w:rPr>
          <w:rFonts w:cs="Times New Roman"/>
          <w:sz w:val="28"/>
          <w:szCs w:val="28"/>
          <w:lang w:val="vi-VN"/>
        </w:rPr>
        <w:t>n các b</w:t>
      </w:r>
      <w:r w:rsidRPr="00C820BC">
        <w:rPr>
          <w:rFonts w:cs="Times New Roman"/>
          <w:sz w:val="28"/>
          <w:szCs w:val="28"/>
          <w:lang w:val="vi-VN"/>
        </w:rPr>
        <w:t xml:space="preserve">ộ, </w:t>
      </w:r>
      <w:r w:rsidR="005A29A5" w:rsidRPr="00C820BC">
        <w:rPr>
          <w:rFonts w:cs="Times New Roman"/>
          <w:sz w:val="28"/>
          <w:szCs w:val="28"/>
        </w:rPr>
        <w:t>ngành, địa phương</w:t>
      </w:r>
      <w:r w:rsidR="001E7629" w:rsidRPr="00C820BC">
        <w:rPr>
          <w:rFonts w:cs="Times New Roman"/>
          <w:sz w:val="28"/>
          <w:szCs w:val="28"/>
          <w:lang w:val="vi-VN"/>
        </w:rPr>
        <w:t xml:space="preserve"> liên quan</w:t>
      </w:r>
      <w:r w:rsidRPr="00C820BC">
        <w:rPr>
          <w:rFonts w:cs="Times New Roman"/>
          <w:sz w:val="28"/>
          <w:szCs w:val="28"/>
          <w:lang w:val="vi-VN"/>
        </w:rPr>
        <w:t xml:space="preserve"> tại văn</w:t>
      </w:r>
      <w:r w:rsidR="001E7629" w:rsidRPr="00C820BC">
        <w:rPr>
          <w:rFonts w:cs="Times New Roman"/>
          <w:sz w:val="28"/>
          <w:szCs w:val="28"/>
          <w:lang w:val="vi-VN"/>
        </w:rPr>
        <w:t xml:space="preserve"> bản</w:t>
      </w:r>
      <w:r w:rsidRPr="00C820BC">
        <w:rPr>
          <w:rFonts w:cs="Times New Roman"/>
          <w:sz w:val="28"/>
          <w:szCs w:val="28"/>
          <w:lang w:val="vi-VN"/>
        </w:rPr>
        <w:t xml:space="preserve"> số </w:t>
      </w:r>
      <w:r w:rsidR="001E67FD" w:rsidRPr="00C820BC">
        <w:rPr>
          <w:rFonts w:cs="Times New Roman"/>
          <w:sz w:val="28"/>
          <w:szCs w:val="28"/>
        </w:rPr>
        <w:t>9730</w:t>
      </w:r>
      <w:r w:rsidRPr="00C820BC">
        <w:rPr>
          <w:rFonts w:cs="Times New Roman"/>
          <w:sz w:val="28"/>
          <w:szCs w:val="28"/>
          <w:lang w:val="vi-VN"/>
        </w:rPr>
        <w:t>/</w:t>
      </w:r>
      <w:r w:rsidR="007235F3" w:rsidRPr="00C820BC">
        <w:rPr>
          <w:rFonts w:cs="Times New Roman"/>
          <w:sz w:val="28"/>
          <w:szCs w:val="28"/>
          <w:lang w:val="vi-VN"/>
        </w:rPr>
        <w:t>BGTVT-ĐTCT</w:t>
      </w:r>
      <w:r w:rsidRPr="00C820BC">
        <w:rPr>
          <w:rFonts w:cs="Times New Roman"/>
          <w:sz w:val="28"/>
          <w:szCs w:val="28"/>
          <w:lang w:val="vi-VN"/>
        </w:rPr>
        <w:t xml:space="preserve"> ngày </w:t>
      </w:r>
      <w:r w:rsidR="001E67FD" w:rsidRPr="00C820BC">
        <w:rPr>
          <w:rFonts w:cs="Times New Roman"/>
          <w:sz w:val="28"/>
          <w:szCs w:val="28"/>
        </w:rPr>
        <w:t>17/9/2021</w:t>
      </w:r>
      <w:r w:rsidRPr="00C820BC">
        <w:rPr>
          <w:rFonts w:cs="Times New Roman"/>
          <w:sz w:val="28"/>
          <w:szCs w:val="28"/>
          <w:lang w:val="vi-VN"/>
        </w:rPr>
        <w:t xml:space="preserve"> (kèm theo </w:t>
      </w:r>
      <w:r w:rsidR="00DC0DC4" w:rsidRPr="00C820BC">
        <w:rPr>
          <w:rFonts w:cs="Times New Roman"/>
          <w:sz w:val="28"/>
          <w:szCs w:val="28"/>
        </w:rPr>
        <w:t xml:space="preserve">dự thảo </w:t>
      </w:r>
      <w:r w:rsidRPr="00C820BC">
        <w:rPr>
          <w:rFonts w:cs="Times New Roman"/>
          <w:sz w:val="28"/>
          <w:szCs w:val="28"/>
          <w:lang w:val="vi-VN"/>
        </w:rPr>
        <w:t xml:space="preserve">Hồ sơ </w:t>
      </w:r>
      <w:r w:rsidR="00DC0DC4" w:rsidRPr="00C820BC">
        <w:rPr>
          <w:rFonts w:cs="Times New Roman"/>
          <w:sz w:val="28"/>
          <w:szCs w:val="28"/>
        </w:rPr>
        <w:t xml:space="preserve">đề nghị xây dựng </w:t>
      </w:r>
      <w:r w:rsidR="009B548F" w:rsidRPr="00C820BC">
        <w:rPr>
          <w:rFonts w:cs="Times New Roman"/>
          <w:sz w:val="28"/>
          <w:szCs w:val="28"/>
          <w:lang w:val="vi-VN"/>
        </w:rPr>
        <w:t>Nghị quyết của Quốc hội về thí điểm một số cơ chế, chính sách đặc thù phát triển đường bộ cao tốc giai đoạn 2021 - 2025</w:t>
      </w:r>
      <w:r w:rsidRPr="00C820BC">
        <w:rPr>
          <w:rFonts w:cs="Times New Roman"/>
          <w:sz w:val="28"/>
          <w:szCs w:val="28"/>
          <w:lang w:val="vi-VN"/>
        </w:rPr>
        <w:t xml:space="preserve">). Ý kiến góp ý của các </w:t>
      </w:r>
      <w:r w:rsidR="005A29A5" w:rsidRPr="00C820BC">
        <w:rPr>
          <w:rFonts w:cs="Times New Roman"/>
          <w:sz w:val="28"/>
          <w:szCs w:val="28"/>
          <w:lang w:val="vi-VN"/>
        </w:rPr>
        <w:t xml:space="preserve">bộ, ngành, địa phương </w:t>
      </w:r>
      <w:r w:rsidRPr="00C820BC">
        <w:rPr>
          <w:rFonts w:cs="Times New Roman"/>
          <w:sz w:val="28"/>
          <w:szCs w:val="28"/>
          <w:lang w:val="vi-VN"/>
        </w:rPr>
        <w:t xml:space="preserve">đã được Bộ </w:t>
      </w:r>
      <w:r w:rsidR="007235F3" w:rsidRPr="00C820BC">
        <w:rPr>
          <w:rFonts w:cs="Times New Roman"/>
          <w:sz w:val="28"/>
          <w:szCs w:val="28"/>
          <w:lang w:val="vi-VN"/>
        </w:rPr>
        <w:t>Giao thông vận tải</w:t>
      </w:r>
      <w:r w:rsidRPr="00C820BC">
        <w:rPr>
          <w:rFonts w:cs="Times New Roman"/>
          <w:sz w:val="28"/>
          <w:szCs w:val="28"/>
          <w:lang w:val="vi-VN"/>
        </w:rPr>
        <w:t xml:space="preserve"> tổng hợp, tiếp thu, giải trình</w:t>
      </w:r>
      <w:r w:rsidR="009151DE" w:rsidRPr="00C820BC">
        <w:rPr>
          <w:rFonts w:cs="Times New Roman"/>
          <w:sz w:val="28"/>
          <w:szCs w:val="28"/>
          <w:lang w:val="vi-VN"/>
        </w:rPr>
        <w:t xml:space="preserve"> đầy đủ</w:t>
      </w:r>
      <w:r w:rsidRPr="00C820BC">
        <w:rPr>
          <w:rFonts w:cs="Times New Roman"/>
          <w:sz w:val="28"/>
          <w:szCs w:val="28"/>
          <w:lang w:val="vi-VN"/>
        </w:rPr>
        <w:t xml:space="preserve"> tại </w:t>
      </w:r>
      <w:r w:rsidR="00592960" w:rsidRPr="00C820BC">
        <w:rPr>
          <w:rFonts w:cs="Times New Roman"/>
          <w:sz w:val="28"/>
          <w:szCs w:val="28"/>
          <w:lang w:val="vi-VN"/>
        </w:rPr>
        <w:t>Bản tổng hợp, giải trình, tiếp thu ý kiến góp ý</w:t>
      </w:r>
      <w:r w:rsidR="00515614" w:rsidRPr="00C820BC">
        <w:rPr>
          <w:rFonts w:cs="Times New Roman"/>
          <w:sz w:val="28"/>
          <w:szCs w:val="28"/>
          <w:lang w:val="vi-VN"/>
        </w:rPr>
        <w:t>.</w:t>
      </w:r>
    </w:p>
    <w:p w:rsidR="00BF5F00" w:rsidRPr="00C820BC" w:rsidRDefault="0044171F" w:rsidP="00373A5F">
      <w:pPr>
        <w:ind w:firstLine="567"/>
        <w:rPr>
          <w:rFonts w:cs="Times New Roman"/>
          <w:b/>
          <w:sz w:val="28"/>
          <w:szCs w:val="28"/>
          <w:lang w:val="nl-NL"/>
        </w:rPr>
      </w:pPr>
      <w:r w:rsidRPr="00C820BC">
        <w:rPr>
          <w:rFonts w:cs="Times New Roman"/>
          <w:b/>
          <w:sz w:val="28"/>
          <w:szCs w:val="28"/>
          <w:lang w:val="nl-NL"/>
        </w:rPr>
        <w:t>I</w:t>
      </w:r>
      <w:r w:rsidR="00C53419" w:rsidRPr="00C820BC">
        <w:rPr>
          <w:rFonts w:cs="Times New Roman"/>
          <w:b/>
          <w:sz w:val="28"/>
          <w:szCs w:val="28"/>
          <w:lang w:val="nl-NL"/>
        </w:rPr>
        <w:t>V</w:t>
      </w:r>
      <w:r w:rsidR="00BF5F00" w:rsidRPr="00C820BC">
        <w:rPr>
          <w:rFonts w:cs="Times New Roman"/>
          <w:b/>
          <w:sz w:val="28"/>
          <w:szCs w:val="28"/>
          <w:lang w:val="nl-NL"/>
        </w:rPr>
        <w:t>. GIÁM SÁT VÀ ĐÁNH GIÁ</w:t>
      </w:r>
    </w:p>
    <w:p w:rsidR="002C35A6" w:rsidRPr="00C820BC" w:rsidRDefault="002C35A6" w:rsidP="00373A5F">
      <w:pPr>
        <w:ind w:firstLine="567"/>
        <w:rPr>
          <w:rFonts w:eastAsia="Times New Roman" w:cs="Times New Roman"/>
          <w:sz w:val="28"/>
          <w:szCs w:val="24"/>
        </w:rPr>
      </w:pPr>
      <w:r w:rsidRPr="00C820BC">
        <w:rPr>
          <w:rFonts w:eastAsia="Times New Roman" w:cs="Times New Roman"/>
          <w:sz w:val="28"/>
          <w:szCs w:val="24"/>
        </w:rPr>
        <w:t xml:space="preserve">- Phân công, phối hợp </w:t>
      </w:r>
      <w:r w:rsidR="0054001E" w:rsidRPr="00C820BC">
        <w:rPr>
          <w:rFonts w:eastAsia="Times New Roman" w:cs="Times New Roman"/>
          <w:sz w:val="28"/>
          <w:szCs w:val="24"/>
        </w:rPr>
        <w:t>giữa trung ương và địa phương</w:t>
      </w:r>
      <w:r w:rsidRPr="00C820BC">
        <w:rPr>
          <w:rFonts w:eastAsia="Times New Roman" w:cs="Times New Roman"/>
          <w:sz w:val="28"/>
          <w:szCs w:val="24"/>
        </w:rPr>
        <w:t xml:space="preserve"> để triển khai thực hiện </w:t>
      </w:r>
      <w:r w:rsidR="0054001E" w:rsidRPr="00C820BC">
        <w:rPr>
          <w:rFonts w:eastAsia="Times New Roman" w:cs="Times New Roman"/>
          <w:sz w:val="28"/>
          <w:szCs w:val="24"/>
        </w:rPr>
        <w:t>Nghị quyết</w:t>
      </w:r>
      <w:r w:rsidRPr="00C820BC">
        <w:rPr>
          <w:rFonts w:eastAsia="Times New Roman" w:cs="Times New Roman"/>
          <w:sz w:val="28"/>
          <w:szCs w:val="24"/>
        </w:rPr>
        <w:t xml:space="preserve">, tập trung tăng cường chất lượng </w:t>
      </w:r>
      <w:r w:rsidR="0054001E" w:rsidRPr="00C820BC">
        <w:rPr>
          <w:rFonts w:eastAsia="Times New Roman" w:cs="Times New Roman"/>
          <w:sz w:val="28"/>
          <w:szCs w:val="24"/>
        </w:rPr>
        <w:t xml:space="preserve">công tác </w:t>
      </w:r>
      <w:r w:rsidRPr="00C820BC">
        <w:rPr>
          <w:rFonts w:eastAsia="Times New Roman" w:cs="Times New Roman"/>
          <w:sz w:val="28"/>
          <w:szCs w:val="24"/>
        </w:rPr>
        <w:t>kiểm tra</w:t>
      </w:r>
      <w:r w:rsidR="0054001E" w:rsidRPr="00C820BC">
        <w:rPr>
          <w:rFonts w:eastAsia="Times New Roman" w:cs="Times New Roman"/>
          <w:sz w:val="28"/>
          <w:szCs w:val="24"/>
        </w:rPr>
        <w:t>, giám sát trong quá trình thực hiện các cơ chế thí điểm của Nghị quyết</w:t>
      </w:r>
      <w:r w:rsidRPr="00C820BC">
        <w:rPr>
          <w:rFonts w:eastAsia="Times New Roman" w:cs="Times New Roman"/>
          <w:sz w:val="28"/>
          <w:szCs w:val="24"/>
        </w:rPr>
        <w:t>.</w:t>
      </w:r>
    </w:p>
    <w:p w:rsidR="002C35A6" w:rsidRPr="00C820BC" w:rsidRDefault="002C35A6" w:rsidP="00373A5F">
      <w:pPr>
        <w:ind w:firstLine="567"/>
        <w:rPr>
          <w:rFonts w:eastAsia="Times New Roman" w:cs="Times New Roman"/>
          <w:sz w:val="28"/>
          <w:szCs w:val="24"/>
          <w:lang w:val="vi-VN"/>
        </w:rPr>
      </w:pPr>
      <w:r w:rsidRPr="00C820BC">
        <w:rPr>
          <w:rFonts w:eastAsia="Times New Roman" w:cs="Times New Roman"/>
          <w:sz w:val="28"/>
          <w:szCs w:val="24"/>
        </w:rPr>
        <w:t xml:space="preserve">- </w:t>
      </w:r>
      <w:r w:rsidR="0054001E" w:rsidRPr="00C820BC">
        <w:rPr>
          <w:rFonts w:eastAsia="Times New Roman" w:cs="Times New Roman"/>
          <w:sz w:val="28"/>
          <w:szCs w:val="24"/>
        </w:rPr>
        <w:t>Hằng năm tổng kết việc thực hiện Nghị quyết này để báo cáo Quốc hội và đề xuất hoàn thiện hệ thống pháp luật về các cơ chế, chính sách đã thực hiện thí điểm.</w:t>
      </w:r>
    </w:p>
    <w:p w:rsidR="002D2BCA" w:rsidRPr="00C820BC" w:rsidRDefault="002D2BCA" w:rsidP="002D2BCA">
      <w:pPr>
        <w:tabs>
          <w:tab w:val="left" w:pos="567"/>
        </w:tabs>
        <w:spacing w:before="40" w:after="40" w:line="245" w:lineRule="auto"/>
        <w:rPr>
          <w:rFonts w:eastAsia="Calibri" w:cs="Times New Roman"/>
          <w:i/>
          <w:sz w:val="28"/>
          <w:szCs w:val="28"/>
          <w:lang w:val="pt-BR"/>
        </w:rPr>
      </w:pPr>
      <w:r w:rsidRPr="00C820BC">
        <w:rPr>
          <w:rFonts w:eastAsia="Times New Roman" w:cs="Times New Roman"/>
          <w:sz w:val="28"/>
          <w:szCs w:val="24"/>
        </w:rPr>
        <w:tab/>
      </w:r>
      <w:r w:rsidR="002C35A6" w:rsidRPr="00C820BC">
        <w:rPr>
          <w:rFonts w:eastAsia="Times New Roman" w:cs="Times New Roman"/>
          <w:sz w:val="28"/>
          <w:szCs w:val="24"/>
        </w:rPr>
        <w:t xml:space="preserve">Trên đây là Báo cáo đánh giá tác động của chính sách trong dự thảo </w:t>
      </w:r>
      <w:r w:rsidR="0054001E" w:rsidRPr="00C820BC">
        <w:rPr>
          <w:rFonts w:eastAsia="Times New Roman" w:cs="Times New Roman"/>
          <w:sz w:val="28"/>
          <w:szCs w:val="24"/>
        </w:rPr>
        <w:t>Nghị quyết của Quốc hội về thí điểm một số cơ chế, chính sách đặc thù phát triển đường bộ cao tốc giai đoạn 2021 - 2025</w:t>
      </w:r>
      <w:r w:rsidRPr="00C820BC">
        <w:rPr>
          <w:rFonts w:eastAsia="Times New Roman" w:cs="Times New Roman"/>
          <w:sz w:val="28"/>
          <w:szCs w:val="24"/>
        </w:rPr>
        <w:t>,</w:t>
      </w:r>
      <w:r w:rsidRPr="00C820BC">
        <w:rPr>
          <w:sz w:val="28"/>
          <w:szCs w:val="28"/>
          <w:lang w:val="pt-BR"/>
        </w:rPr>
        <w:t xml:space="preserve"> Bộ Giao thông vận tải kính trình Chính phủ</w:t>
      </w:r>
      <w:r w:rsidRPr="00C820BC">
        <w:rPr>
          <w:rFonts w:eastAsia="Calibri" w:cs="Times New Roman"/>
          <w:i/>
          <w:sz w:val="28"/>
          <w:szCs w:val="28"/>
          <w:lang w:val="pt-BR"/>
        </w:rPr>
        <w:t>./.</w:t>
      </w:r>
    </w:p>
    <w:p w:rsidR="002D2BCA" w:rsidRPr="00C820BC" w:rsidRDefault="002D2BCA" w:rsidP="002D2BCA">
      <w:pPr>
        <w:tabs>
          <w:tab w:val="left" w:pos="851"/>
        </w:tabs>
        <w:ind w:firstLine="567"/>
        <w:rPr>
          <w:rFonts w:eastAsia="Calibri" w:cs="Times New Roman"/>
          <w:i/>
          <w:szCs w:val="28"/>
          <w:lang w:val="pt-BR"/>
        </w:rPr>
      </w:pPr>
    </w:p>
    <w:tbl>
      <w:tblPr>
        <w:tblW w:w="0" w:type="auto"/>
        <w:tblLook w:val="01E0" w:firstRow="1" w:lastRow="1" w:firstColumn="1" w:lastColumn="1" w:noHBand="0" w:noVBand="0"/>
      </w:tblPr>
      <w:tblGrid>
        <w:gridCol w:w="4749"/>
        <w:gridCol w:w="4426"/>
      </w:tblGrid>
      <w:tr w:rsidR="00EF6396" w:rsidRPr="002D2BCA" w:rsidTr="001D7B6A">
        <w:trPr>
          <w:trHeight w:val="383"/>
        </w:trPr>
        <w:tc>
          <w:tcPr>
            <w:tcW w:w="4749" w:type="dxa"/>
          </w:tcPr>
          <w:p w:rsidR="00EF6396" w:rsidRPr="00C820BC" w:rsidRDefault="00EF6396" w:rsidP="00EF6396">
            <w:pPr>
              <w:spacing w:before="0" w:after="0" w:line="240" w:lineRule="auto"/>
              <w:rPr>
                <w:rFonts w:eastAsia="Calibri" w:cs="Times New Roman"/>
                <w:b/>
                <w:i/>
                <w:spacing w:val="-2"/>
                <w:sz w:val="22"/>
                <w:szCs w:val="24"/>
                <w:lang w:val="sv-SE"/>
              </w:rPr>
            </w:pPr>
            <w:r w:rsidRPr="00C820BC">
              <w:rPr>
                <w:rFonts w:eastAsia="Calibri" w:cs="Times New Roman"/>
                <w:b/>
                <w:i/>
                <w:spacing w:val="-2"/>
                <w:sz w:val="22"/>
                <w:szCs w:val="24"/>
                <w:lang w:val="sv-SE"/>
              </w:rPr>
              <w:t>Nơi nhận</w:t>
            </w:r>
            <w:r w:rsidRPr="00C820BC">
              <w:rPr>
                <w:rFonts w:eastAsia="Calibri" w:cs="Times New Roman"/>
                <w:spacing w:val="-2"/>
                <w:sz w:val="22"/>
                <w:szCs w:val="24"/>
                <w:lang w:val="sv-SE"/>
              </w:rPr>
              <w:t>:</w:t>
            </w:r>
          </w:p>
          <w:p w:rsidR="00E26DDF" w:rsidRPr="00C820BC" w:rsidRDefault="00E26DDF" w:rsidP="00E26DDF">
            <w:pPr>
              <w:spacing w:before="0" w:after="0" w:line="240" w:lineRule="auto"/>
              <w:rPr>
                <w:rFonts w:eastAsia="Calibri" w:cs="Times New Roman"/>
                <w:spacing w:val="-2"/>
                <w:sz w:val="22"/>
                <w:lang w:val="sv-SE"/>
              </w:rPr>
            </w:pPr>
            <w:r w:rsidRPr="00C820BC">
              <w:rPr>
                <w:rFonts w:eastAsia="Calibri" w:cs="Times New Roman"/>
                <w:spacing w:val="-2"/>
                <w:sz w:val="22"/>
                <w:lang w:val="sv-SE"/>
              </w:rPr>
              <w:t>- Thủ tướng Chính phủ (để b/c);</w:t>
            </w:r>
          </w:p>
          <w:p w:rsidR="00E26DDF" w:rsidRPr="00C820BC" w:rsidRDefault="00E26DDF" w:rsidP="00EF6396">
            <w:pPr>
              <w:spacing w:before="0" w:after="0" w:line="240" w:lineRule="auto"/>
              <w:rPr>
                <w:rFonts w:eastAsia="Calibri" w:cs="Times New Roman"/>
                <w:spacing w:val="-2"/>
                <w:sz w:val="22"/>
                <w:lang w:val="sv-SE"/>
              </w:rPr>
            </w:pPr>
            <w:r w:rsidRPr="00C820BC">
              <w:rPr>
                <w:rFonts w:eastAsia="Calibri" w:cs="Times New Roman"/>
                <w:spacing w:val="-2"/>
                <w:sz w:val="22"/>
                <w:lang w:val="sv-SE"/>
              </w:rPr>
              <w:t>- Phó Thủ tưởng Lê Văn Thành (để b/c);</w:t>
            </w:r>
          </w:p>
          <w:p w:rsidR="00EF6396" w:rsidRPr="00C820BC" w:rsidRDefault="00EF6396" w:rsidP="00EF6396">
            <w:pPr>
              <w:spacing w:before="0" w:after="0" w:line="240" w:lineRule="auto"/>
              <w:rPr>
                <w:rFonts w:eastAsia="Calibri" w:cs="Times New Roman"/>
                <w:spacing w:val="-2"/>
                <w:sz w:val="22"/>
                <w:szCs w:val="24"/>
                <w:lang w:val="sv-SE"/>
              </w:rPr>
            </w:pPr>
            <w:r w:rsidRPr="00C820BC">
              <w:rPr>
                <w:rFonts w:eastAsia="Calibri" w:cs="Times New Roman"/>
                <w:spacing w:val="-2"/>
                <w:sz w:val="22"/>
                <w:szCs w:val="24"/>
                <w:lang w:val="sv-SE"/>
              </w:rPr>
              <w:t>- Bộ trưởng (để b/c);</w:t>
            </w:r>
          </w:p>
          <w:p w:rsidR="00EF6396" w:rsidRPr="00C820BC" w:rsidRDefault="00EF6396" w:rsidP="00EF6396">
            <w:pPr>
              <w:spacing w:before="0" w:after="0" w:line="240" w:lineRule="auto"/>
              <w:rPr>
                <w:rFonts w:eastAsia="Calibri" w:cs="Times New Roman"/>
                <w:spacing w:val="-2"/>
                <w:sz w:val="22"/>
                <w:szCs w:val="24"/>
                <w:lang w:val="sv-SE"/>
              </w:rPr>
            </w:pPr>
            <w:r w:rsidRPr="00C820BC">
              <w:rPr>
                <w:rFonts w:eastAsia="Calibri" w:cs="Times New Roman"/>
                <w:spacing w:val="-2"/>
                <w:sz w:val="22"/>
                <w:szCs w:val="24"/>
                <w:lang w:val="sv-SE"/>
              </w:rPr>
              <w:t>- Các Thứ trưởng;</w:t>
            </w:r>
          </w:p>
          <w:p w:rsidR="00EF6396" w:rsidRPr="00C820BC" w:rsidRDefault="00EF6396" w:rsidP="00EF6396">
            <w:pPr>
              <w:spacing w:before="0" w:after="0" w:line="240" w:lineRule="auto"/>
              <w:rPr>
                <w:rFonts w:eastAsia="Calibri" w:cs="Times New Roman"/>
                <w:spacing w:val="-2"/>
                <w:sz w:val="22"/>
                <w:szCs w:val="24"/>
                <w:lang w:val="sv-SE"/>
              </w:rPr>
            </w:pPr>
            <w:r w:rsidRPr="00C820BC">
              <w:rPr>
                <w:rFonts w:eastAsia="Calibri" w:cs="Times New Roman"/>
                <w:spacing w:val="-2"/>
                <w:sz w:val="22"/>
                <w:szCs w:val="24"/>
                <w:lang w:val="sv-SE"/>
              </w:rPr>
              <w:t>- Văn phòng Chính phủ;</w:t>
            </w:r>
          </w:p>
          <w:p w:rsidR="00EF6396" w:rsidRPr="00C820BC" w:rsidRDefault="00EF6396" w:rsidP="00EF6396">
            <w:pPr>
              <w:spacing w:before="0" w:after="0" w:line="240" w:lineRule="auto"/>
              <w:rPr>
                <w:rFonts w:eastAsia="Calibri" w:cs="Times New Roman"/>
                <w:spacing w:val="-2"/>
                <w:sz w:val="22"/>
                <w:szCs w:val="24"/>
                <w:lang w:val="sv-SE"/>
              </w:rPr>
            </w:pPr>
            <w:r w:rsidRPr="00C820BC">
              <w:rPr>
                <w:rFonts w:eastAsia="Calibri" w:cs="Times New Roman"/>
                <w:spacing w:val="-2"/>
                <w:sz w:val="22"/>
                <w:szCs w:val="24"/>
                <w:lang w:val="sv-SE"/>
              </w:rPr>
              <w:t xml:space="preserve">- Các Bộ: Tư pháp, </w:t>
            </w:r>
            <w:r w:rsidRPr="00C820BC">
              <w:rPr>
                <w:rFonts w:eastAsia="Calibri" w:cs="Times New Roman"/>
                <w:spacing w:val="-2"/>
                <w:sz w:val="22"/>
                <w:szCs w:val="24"/>
                <w:lang w:val="vi-VN"/>
              </w:rPr>
              <w:t>Nội vụ</w:t>
            </w:r>
            <w:r w:rsidRPr="00C820BC">
              <w:rPr>
                <w:rFonts w:eastAsia="Calibri" w:cs="Times New Roman"/>
                <w:spacing w:val="-2"/>
                <w:sz w:val="22"/>
                <w:szCs w:val="24"/>
                <w:lang w:val="sv-SE"/>
              </w:rPr>
              <w:t xml:space="preserve">, </w:t>
            </w:r>
          </w:p>
          <w:p w:rsidR="00EF6396" w:rsidRPr="00C820BC" w:rsidRDefault="00EF6396" w:rsidP="00EF6396">
            <w:pPr>
              <w:spacing w:before="0" w:after="0" w:line="240" w:lineRule="auto"/>
              <w:rPr>
                <w:rFonts w:eastAsia="Calibri" w:cs="Times New Roman"/>
                <w:spacing w:val="-2"/>
                <w:sz w:val="22"/>
                <w:szCs w:val="24"/>
                <w:lang w:val="sv-SE"/>
              </w:rPr>
            </w:pPr>
            <w:r w:rsidRPr="00C820BC">
              <w:rPr>
                <w:rFonts w:eastAsia="Calibri" w:cs="Times New Roman"/>
                <w:spacing w:val="-2"/>
                <w:sz w:val="22"/>
                <w:szCs w:val="24"/>
                <w:lang w:val="sv-SE"/>
              </w:rPr>
              <w:t xml:space="preserve">  </w:t>
            </w:r>
            <w:r w:rsidRPr="00C820BC">
              <w:rPr>
                <w:rFonts w:eastAsia="Calibri" w:cs="Times New Roman"/>
                <w:spacing w:val="-2"/>
                <w:sz w:val="22"/>
                <w:szCs w:val="24"/>
                <w:lang w:val="vi-VN"/>
              </w:rPr>
              <w:t>Kế hoạch và đầ</w:t>
            </w:r>
            <w:r w:rsidR="006075B2" w:rsidRPr="00C820BC">
              <w:rPr>
                <w:rFonts w:eastAsia="Calibri" w:cs="Times New Roman"/>
                <w:spacing w:val="-2"/>
                <w:sz w:val="22"/>
                <w:szCs w:val="24"/>
                <w:lang w:val="vi-VN"/>
              </w:rPr>
              <w:t>u tư,</w:t>
            </w:r>
            <w:r w:rsidRPr="00C820BC">
              <w:rPr>
                <w:rFonts w:eastAsia="Calibri" w:cs="Times New Roman"/>
                <w:spacing w:val="-2"/>
                <w:sz w:val="22"/>
                <w:szCs w:val="24"/>
              </w:rPr>
              <w:t xml:space="preserve"> </w:t>
            </w:r>
            <w:r w:rsidRPr="00C820BC">
              <w:rPr>
                <w:rFonts w:eastAsia="Calibri" w:cs="Times New Roman"/>
                <w:spacing w:val="-2"/>
                <w:sz w:val="22"/>
                <w:szCs w:val="24"/>
                <w:lang w:val="sv-SE"/>
              </w:rPr>
              <w:t xml:space="preserve">Tài chính, </w:t>
            </w:r>
          </w:p>
          <w:p w:rsidR="00EF6396" w:rsidRPr="00C820BC" w:rsidRDefault="00EF6396" w:rsidP="00EF6396">
            <w:pPr>
              <w:spacing w:before="0" w:after="0" w:line="240" w:lineRule="auto"/>
              <w:rPr>
                <w:rFonts w:eastAsia="Calibri" w:cs="Times New Roman"/>
                <w:spacing w:val="-2"/>
                <w:sz w:val="22"/>
                <w:szCs w:val="24"/>
                <w:lang w:val="vi-VN"/>
              </w:rPr>
            </w:pPr>
            <w:r w:rsidRPr="00C820BC">
              <w:rPr>
                <w:rFonts w:eastAsia="Calibri" w:cs="Times New Roman"/>
                <w:spacing w:val="-2"/>
                <w:sz w:val="22"/>
                <w:szCs w:val="24"/>
                <w:lang w:val="sv-SE"/>
              </w:rPr>
              <w:t xml:space="preserve">  Xây dựng, Ngoạ</w:t>
            </w:r>
            <w:r w:rsidR="00F40C8F" w:rsidRPr="00C820BC">
              <w:rPr>
                <w:rFonts w:eastAsia="Calibri" w:cs="Times New Roman"/>
                <w:spacing w:val="-2"/>
                <w:sz w:val="22"/>
                <w:szCs w:val="24"/>
                <w:lang w:val="sv-SE"/>
              </w:rPr>
              <w:t xml:space="preserve">i giao, </w:t>
            </w:r>
          </w:p>
          <w:p w:rsidR="00EF6396" w:rsidRPr="00C820BC" w:rsidRDefault="00EF6396" w:rsidP="00EF6396">
            <w:pPr>
              <w:spacing w:before="0" w:after="0" w:line="240" w:lineRule="auto"/>
              <w:rPr>
                <w:rFonts w:eastAsia="Calibri" w:cs="Times New Roman"/>
                <w:spacing w:val="-2"/>
                <w:sz w:val="22"/>
                <w:szCs w:val="24"/>
                <w:lang w:val="vi-VN"/>
              </w:rPr>
            </w:pPr>
            <w:r w:rsidRPr="00C820BC">
              <w:rPr>
                <w:rFonts w:eastAsia="Calibri" w:cs="Times New Roman"/>
                <w:spacing w:val="-2"/>
                <w:sz w:val="22"/>
                <w:szCs w:val="24"/>
                <w:lang w:val="vi-VN"/>
              </w:rPr>
              <w:t xml:space="preserve"> </w:t>
            </w:r>
            <w:r w:rsidRPr="00C820BC">
              <w:rPr>
                <w:rFonts w:eastAsia="Calibri" w:cs="Times New Roman"/>
                <w:spacing w:val="-2"/>
                <w:sz w:val="22"/>
                <w:szCs w:val="24"/>
              </w:rPr>
              <w:t xml:space="preserve"> </w:t>
            </w:r>
            <w:r w:rsidRPr="00C820BC">
              <w:rPr>
                <w:rFonts w:eastAsia="Calibri" w:cs="Times New Roman"/>
                <w:spacing w:val="-2"/>
                <w:sz w:val="22"/>
                <w:szCs w:val="24"/>
                <w:lang w:val="vi-VN"/>
              </w:rPr>
              <w:t>Tài nguyên và môi trường;</w:t>
            </w:r>
          </w:p>
          <w:p w:rsidR="00EF6396" w:rsidRPr="00C820BC" w:rsidRDefault="00EF6396" w:rsidP="00EF6396">
            <w:pPr>
              <w:spacing w:before="0" w:after="0" w:line="240" w:lineRule="auto"/>
              <w:rPr>
                <w:rFonts w:eastAsia="Calibri" w:cs="Times New Roman"/>
                <w:spacing w:val="-2"/>
                <w:sz w:val="22"/>
                <w:szCs w:val="24"/>
                <w:lang w:val="sv-SE"/>
              </w:rPr>
            </w:pPr>
            <w:r w:rsidRPr="00C820BC">
              <w:rPr>
                <w:rFonts w:eastAsia="Calibri" w:cs="Times New Roman"/>
                <w:spacing w:val="-2"/>
                <w:sz w:val="22"/>
                <w:szCs w:val="24"/>
                <w:lang w:val="sv-SE"/>
              </w:rPr>
              <w:t>- Các Vụ, Cục thuộc Bộ;</w:t>
            </w:r>
          </w:p>
          <w:p w:rsidR="00EF6396" w:rsidRPr="00C820BC" w:rsidRDefault="00EF6396" w:rsidP="00EF6396">
            <w:pPr>
              <w:spacing w:before="0" w:after="0" w:line="240" w:lineRule="auto"/>
              <w:rPr>
                <w:rFonts w:eastAsia="Calibri" w:cs="Times New Roman"/>
                <w:szCs w:val="28"/>
                <w:lang w:val="sv-SE"/>
              </w:rPr>
            </w:pPr>
            <w:r w:rsidRPr="00C820BC">
              <w:rPr>
                <w:rFonts w:eastAsia="Calibri" w:cs="Times New Roman"/>
                <w:spacing w:val="-2"/>
                <w:sz w:val="22"/>
                <w:szCs w:val="24"/>
                <w:lang w:val="sv-SE"/>
              </w:rPr>
              <w:t xml:space="preserve">- Lưu: VT, </w:t>
            </w:r>
            <w:r w:rsidRPr="00C820BC">
              <w:rPr>
                <w:rFonts w:eastAsia="Calibri" w:cs="Times New Roman"/>
                <w:spacing w:val="-2"/>
                <w:sz w:val="22"/>
                <w:szCs w:val="24"/>
                <w:lang w:val="vi-VN"/>
              </w:rPr>
              <w:t>ĐTCT</w:t>
            </w:r>
            <w:r w:rsidRPr="00C820BC">
              <w:rPr>
                <w:rFonts w:eastAsia="Calibri" w:cs="Times New Roman"/>
                <w:spacing w:val="-2"/>
                <w:sz w:val="22"/>
                <w:szCs w:val="24"/>
                <w:lang w:val="sv-SE"/>
              </w:rPr>
              <w:t>.</w:t>
            </w:r>
          </w:p>
        </w:tc>
        <w:tc>
          <w:tcPr>
            <w:tcW w:w="4426" w:type="dxa"/>
          </w:tcPr>
          <w:p w:rsidR="00EF6396" w:rsidRPr="00C820BC" w:rsidRDefault="00EF6396" w:rsidP="00EF6396">
            <w:pPr>
              <w:jc w:val="center"/>
              <w:rPr>
                <w:rFonts w:eastAsia="Calibri" w:cs="Times New Roman"/>
                <w:b/>
                <w:sz w:val="28"/>
                <w:szCs w:val="28"/>
                <w:lang w:val="sv-SE"/>
              </w:rPr>
            </w:pPr>
            <w:r w:rsidRPr="00C820BC">
              <w:rPr>
                <w:rFonts w:eastAsia="Calibri" w:cs="Times New Roman"/>
                <w:b/>
                <w:sz w:val="28"/>
                <w:szCs w:val="28"/>
                <w:lang w:val="sv-SE"/>
              </w:rPr>
              <w:t>KT. BỘ TRƯỞNG</w:t>
            </w:r>
          </w:p>
          <w:p w:rsidR="00EF6396" w:rsidRPr="00C820BC" w:rsidRDefault="00EF6396" w:rsidP="00EF6396">
            <w:pPr>
              <w:jc w:val="center"/>
              <w:rPr>
                <w:rFonts w:eastAsia="Calibri" w:cs="Times New Roman"/>
                <w:b/>
                <w:sz w:val="28"/>
                <w:szCs w:val="28"/>
                <w:lang w:val="sv-SE"/>
              </w:rPr>
            </w:pPr>
            <w:r w:rsidRPr="00C820BC">
              <w:rPr>
                <w:rFonts w:eastAsia="Calibri" w:cs="Times New Roman"/>
                <w:b/>
                <w:sz w:val="28"/>
                <w:szCs w:val="28"/>
                <w:lang w:val="sv-SE"/>
              </w:rPr>
              <w:t>THỨ TRƯỞNG</w:t>
            </w:r>
          </w:p>
          <w:p w:rsidR="00EF6396" w:rsidRPr="00C820BC" w:rsidRDefault="00EF6396" w:rsidP="00EF6396">
            <w:pPr>
              <w:jc w:val="center"/>
              <w:rPr>
                <w:rFonts w:eastAsia="Calibri" w:cs="Times New Roman"/>
                <w:b/>
                <w:sz w:val="28"/>
                <w:szCs w:val="28"/>
                <w:lang w:val="sv-SE"/>
              </w:rPr>
            </w:pPr>
          </w:p>
          <w:p w:rsidR="00EF6396" w:rsidRPr="00C820BC" w:rsidRDefault="00EF6396" w:rsidP="00EF6396">
            <w:pPr>
              <w:jc w:val="center"/>
              <w:rPr>
                <w:rFonts w:eastAsia="Calibri" w:cs="Times New Roman"/>
                <w:b/>
                <w:sz w:val="28"/>
                <w:szCs w:val="28"/>
                <w:lang w:val="sv-SE"/>
              </w:rPr>
            </w:pPr>
          </w:p>
          <w:p w:rsidR="00EF6396" w:rsidRPr="00C820BC" w:rsidRDefault="00EF6396" w:rsidP="00EF6396">
            <w:pPr>
              <w:rPr>
                <w:rFonts w:eastAsia="Calibri" w:cs="Times New Roman"/>
                <w:b/>
                <w:sz w:val="28"/>
                <w:szCs w:val="28"/>
                <w:lang w:val="sv-SE"/>
              </w:rPr>
            </w:pPr>
          </w:p>
          <w:p w:rsidR="00EF6396" w:rsidRPr="00C820BC" w:rsidRDefault="00EF6396" w:rsidP="00EF6396">
            <w:pPr>
              <w:rPr>
                <w:rFonts w:eastAsia="Calibri" w:cs="Times New Roman"/>
                <w:b/>
                <w:sz w:val="28"/>
                <w:szCs w:val="28"/>
                <w:lang w:val="sv-SE"/>
              </w:rPr>
            </w:pPr>
          </w:p>
          <w:p w:rsidR="00EF6396" w:rsidRPr="00E729B2" w:rsidRDefault="00EF6396" w:rsidP="00EF6396">
            <w:pPr>
              <w:jc w:val="center"/>
              <w:rPr>
                <w:rFonts w:eastAsia="Calibri" w:cs="Times New Roman"/>
                <w:b/>
                <w:sz w:val="28"/>
                <w:szCs w:val="28"/>
                <w:lang w:val="sv-SE"/>
              </w:rPr>
            </w:pPr>
            <w:r w:rsidRPr="00C820BC">
              <w:rPr>
                <w:rFonts w:eastAsia="Calibri" w:cs="Times New Roman"/>
                <w:b/>
                <w:sz w:val="28"/>
                <w:szCs w:val="28"/>
                <w:lang w:val="sv-SE"/>
              </w:rPr>
              <w:t xml:space="preserve">  Nguyễn Duy Lâm</w:t>
            </w:r>
          </w:p>
        </w:tc>
      </w:tr>
    </w:tbl>
    <w:p w:rsidR="00DF5237" w:rsidRPr="002C2EF7" w:rsidRDefault="00DF5237" w:rsidP="002C2EF7">
      <w:pPr>
        <w:ind w:firstLine="709"/>
        <w:jc w:val="right"/>
        <w:rPr>
          <w:rFonts w:cs="Times New Roman"/>
          <w:b/>
          <w:sz w:val="28"/>
          <w:szCs w:val="28"/>
          <w:lang w:val="nl-NL"/>
        </w:rPr>
      </w:pPr>
    </w:p>
    <w:sectPr w:rsidR="00DF5237" w:rsidRPr="002C2EF7" w:rsidSect="004B3F8E">
      <w:headerReference w:type="default" r:id="rId11"/>
      <w:footerReference w:type="default" r:id="rId12"/>
      <w:pgSz w:w="11909" w:h="16834" w:code="9"/>
      <w:pgMar w:top="1134" w:right="1134" w:bottom="1134"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730" w:rsidRDefault="00034730" w:rsidP="00506347">
      <w:pPr>
        <w:spacing w:after="0" w:line="240" w:lineRule="auto"/>
      </w:pPr>
      <w:r>
        <w:separator/>
      </w:r>
    </w:p>
  </w:endnote>
  <w:endnote w:type="continuationSeparator" w:id="0">
    <w:p w:rsidR="00034730" w:rsidRDefault="00034730" w:rsidP="00506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MingLiU">
    <w:altName w:val="Microsoft JhengHei"/>
    <w:panose1 w:val="02010609000101010101"/>
    <w:charset w:val="88"/>
    <w:family w:val="modern"/>
    <w:pitch w:val="fixed"/>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83B" w:rsidRDefault="00A1483B" w:rsidP="00A61AC8">
    <w:pPr>
      <w:pStyle w:val="Footer"/>
      <w:jc w:val="center"/>
    </w:pPr>
  </w:p>
  <w:p w:rsidR="00A1483B" w:rsidRDefault="00A1483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730" w:rsidRDefault="00034730" w:rsidP="00506347">
      <w:pPr>
        <w:spacing w:after="0" w:line="240" w:lineRule="auto"/>
      </w:pPr>
      <w:r>
        <w:separator/>
      </w:r>
    </w:p>
  </w:footnote>
  <w:footnote w:type="continuationSeparator" w:id="0">
    <w:p w:rsidR="00034730" w:rsidRDefault="00034730" w:rsidP="00506347">
      <w:pPr>
        <w:spacing w:after="0" w:line="240" w:lineRule="auto"/>
      </w:pPr>
      <w:r>
        <w:continuationSeparator/>
      </w:r>
    </w:p>
  </w:footnote>
  <w:footnote w:id="1">
    <w:p w:rsidR="00EB157C" w:rsidRPr="00C820BC" w:rsidRDefault="00EB157C" w:rsidP="00C619AA">
      <w:pPr>
        <w:pStyle w:val="FootnoteText"/>
        <w:spacing w:before="0"/>
        <w:rPr>
          <w:rFonts w:ascii="Times New Roman" w:hAnsi="Times New Roman"/>
          <w:spacing w:val="-6"/>
        </w:rPr>
      </w:pPr>
      <w:r w:rsidRPr="00C820BC">
        <w:rPr>
          <w:rStyle w:val="FootnoteReference"/>
          <w:rFonts w:ascii="Times New Roman" w:hAnsi="Times New Roman"/>
          <w:spacing w:val="-6"/>
        </w:rPr>
        <w:footnoteRef/>
      </w:r>
      <w:r w:rsidRPr="00C820BC">
        <w:rPr>
          <w:rFonts w:ascii="Times New Roman" w:hAnsi="Times New Roman"/>
          <w:spacing w:val="-6"/>
        </w:rPr>
        <w:t xml:space="preserve"> Các tuyến: Đà Lạt - Liên Khương dài 19 km, Láng - Hòa Lạc dài 30 km, TP. Hồ Chí Minh - Trung Lương dài 40 km.</w:t>
      </w:r>
    </w:p>
  </w:footnote>
  <w:footnote w:id="2">
    <w:p w:rsidR="00EB157C" w:rsidRPr="00C820BC" w:rsidRDefault="00EB157C" w:rsidP="00C619AA">
      <w:pPr>
        <w:pStyle w:val="FootnoteText"/>
        <w:spacing w:before="0"/>
        <w:rPr>
          <w:rFonts w:ascii="Times New Roman" w:hAnsi="Times New Roman"/>
          <w:spacing w:val="-2"/>
        </w:rPr>
      </w:pPr>
      <w:r w:rsidRPr="00C820BC">
        <w:rPr>
          <w:rStyle w:val="FootnoteReference"/>
          <w:rFonts w:ascii="Times New Roman" w:hAnsi="Times New Roman"/>
          <w:spacing w:val="-2"/>
        </w:rPr>
        <w:footnoteRef/>
      </w:r>
      <w:r w:rsidRPr="00C820BC">
        <w:rPr>
          <w:rFonts w:ascii="Times New Roman" w:hAnsi="Times New Roman"/>
          <w:spacing w:val="-2"/>
        </w:rPr>
        <w:t xml:space="preserve"> Tỷ lệ vốn ngoài ngân sách nhà nước giai đoạn 2001 - 2010 là 0%, 2011 - 2015 là 14,68%, 2016 - 2020 là 26,69%.</w:t>
      </w:r>
    </w:p>
  </w:footnote>
  <w:footnote w:id="3">
    <w:p w:rsidR="00EB157C" w:rsidRPr="00C820BC" w:rsidRDefault="00EB157C" w:rsidP="00C619AA">
      <w:pPr>
        <w:pStyle w:val="FootnoteText"/>
        <w:spacing w:before="0"/>
        <w:rPr>
          <w:rFonts w:ascii="Times New Roman" w:hAnsi="Times New Roman"/>
        </w:rPr>
      </w:pPr>
      <w:r w:rsidRPr="00C820BC">
        <w:rPr>
          <w:rStyle w:val="FootnoteReference"/>
          <w:rFonts w:ascii="Times New Roman" w:hAnsi="Times New Roman"/>
          <w:spacing w:val="-2"/>
        </w:rPr>
        <w:footnoteRef/>
      </w:r>
      <w:r w:rsidRPr="00C820BC">
        <w:rPr>
          <w:rFonts w:ascii="Times New Roman" w:hAnsi="Times New Roman"/>
          <w:bCs/>
          <w:spacing w:val="-2"/>
          <w:kern w:val="2"/>
        </w:rPr>
        <w:t xml:space="preserve"> Chỉ số về kết nối đường bộ đứng thứ 104/141 quốc gia, chỉ số về chất lượng đường bộ đứng thứ 103/141 quốc gia.</w:t>
      </w:r>
    </w:p>
  </w:footnote>
  <w:footnote w:id="4">
    <w:p w:rsidR="00333526" w:rsidRPr="00C820BC" w:rsidRDefault="00333526" w:rsidP="00C619AA">
      <w:pPr>
        <w:pStyle w:val="FootnoteText"/>
        <w:spacing w:before="0"/>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Sau gần 20 năm thực hiện, tới nay mới đưa vào khai thác 1.163 km, chỉ đạt 35% so với mục tiêu quy hoạch và 48% so với mục tiêu đặt ra tại Nghị quyết số 13-NQ/TW.</w:t>
      </w:r>
    </w:p>
  </w:footnote>
  <w:footnote w:id="5">
    <w:p w:rsidR="00421E26" w:rsidRPr="00C820BC" w:rsidRDefault="00421E26" w:rsidP="00421E26">
      <w:pPr>
        <w:pStyle w:val="FootnoteText"/>
        <w:spacing w:before="0" w:line="245" w:lineRule="auto"/>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Theo quy định tại khoản 2 Điều 69 Luật PPP, tỷ lệ vốn nhà nước tham gia dự án PPP (bao gồm hỗ trợ xây dựng công trình, hệ thống cơ sở hạ tầng và chi trả kinh phí bồi thường, giải phóng mặt bằng, hỗ trợ, tái định cư; hỗ trợ xây dựng công hình tạm) không quá 50% tổng mức đầu tư của dự án</w:t>
      </w:r>
    </w:p>
  </w:footnote>
  <w:footnote w:id="6">
    <w:p w:rsidR="00421E26" w:rsidRPr="00C820BC" w:rsidRDefault="00421E26" w:rsidP="00421E26">
      <w:pPr>
        <w:pStyle w:val="FootnoteText"/>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Kiến nghị của một số Bộ, ngành địa phương tại Hội nghị trực tuyến ngày 05/6/2021 về Đề án xây dựng đường bộ cao tốc giai đoạn 2021 - 2025 và định hướng đến năm 2021.</w:t>
      </w:r>
    </w:p>
  </w:footnote>
  <w:footnote w:id="7">
    <w:p w:rsidR="00421E26" w:rsidRPr="00C820BC" w:rsidRDefault="00421E26" w:rsidP="00421E26">
      <w:pPr>
        <w:pStyle w:val="FootnoteText"/>
        <w:spacing w:before="0" w:line="245" w:lineRule="auto"/>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Theo quy định tại khoản 5, khoản 6 Điều 7 Luật Ngân sách nhà nước, các nguồn vay để bù đắp bội chi ngân sách địa phương bao gồm: phát hành trái phiếu chính quyền địa phương, vay lại từ nguồn Chính phủ vay về cho vay lại (gồm 02 nguồn: vay lại từ vốn vay ODA, vay ưu đãi nước ngoài) và các khoản vay trong nước khác theo quy định của pháp luật. Đồng thời, giới hạn mức dư nợ vay ngân sách địa phương từ 20% - 30% số thu ngân sách được hưởng theo phân cấp; đối với Hà Nội, Hồ Chí Minh không quá 60%.</w:t>
      </w:r>
    </w:p>
  </w:footnote>
  <w:footnote w:id="8">
    <w:p w:rsidR="00421E26" w:rsidRPr="00C820BC" w:rsidRDefault="00421E26" w:rsidP="00421E26">
      <w:pPr>
        <w:pStyle w:val="FootnoteText"/>
        <w:spacing w:before="0" w:line="245" w:lineRule="auto"/>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Theo quy định tại điểm đ, khoản 1, Điều 22 của Luật đấu thầu, chỉ được phép chỉ định thầu trong trường hợp “</w:t>
      </w:r>
      <w:r w:rsidRPr="00C820BC">
        <w:rPr>
          <w:rFonts w:ascii="Times New Roman" w:hAnsi="Times New Roman"/>
          <w:i/>
        </w:rPr>
        <w:t>di dời các công trình hạ tầng kỹ thuật do một đơn vị chuyên ngành trực tiếp quản lý để phục vụ công tác giải phóng mặt bằng</w:t>
      </w:r>
      <w:r w:rsidRPr="00C820BC">
        <w:rPr>
          <w:rFonts w:ascii="Times New Roman" w:hAnsi="Times New Roman"/>
        </w:rPr>
        <w:t>”.</w:t>
      </w:r>
    </w:p>
  </w:footnote>
  <w:footnote w:id="9">
    <w:p w:rsidR="00421E26" w:rsidRPr="00C820BC" w:rsidRDefault="00421E26" w:rsidP="00421E26">
      <w:pPr>
        <w:pStyle w:val="FootnoteText"/>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Thực tế qua 3 năm triển khai các dự án đường bộ cao tốc Bắc - Nam giai đoạn 2017 - 202</w:t>
      </w:r>
      <w:r w:rsidR="00A06CCC" w:rsidRPr="00C820BC">
        <w:rPr>
          <w:rFonts w:ascii="Times New Roman" w:hAnsi="Times New Roman"/>
        </w:rPr>
        <w:t xml:space="preserve">0, đến nay (cập nhật ngày 07/9/2021), các địa phương mới hoàn thành di dời khoảng 49,5% vị trí đường điện, 54,9% đường ống nước các loại và 58,6% cáp viễn thông.  </w:t>
      </w:r>
    </w:p>
  </w:footnote>
  <w:footnote w:id="10">
    <w:p w:rsidR="00421E26" w:rsidRPr="00C820BC" w:rsidRDefault="00421E26" w:rsidP="00421E26">
      <w:pPr>
        <w:pStyle w:val="FootnoteText"/>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w:t>
      </w:r>
      <w:r w:rsidRPr="00C820BC">
        <w:rPr>
          <w:rFonts w:ascii="Times New Roman" w:hAnsi="Times New Roman"/>
          <w:spacing w:val="-2"/>
        </w:rPr>
        <w:t>Thủ tục đầu tư triển khai Dự án đường bộ cao tốc Bắc - Nam phía Đông được bắt đầu từ năm 2016, Dự án khởi công năm 2020 và 2021.</w:t>
      </w:r>
    </w:p>
  </w:footnote>
  <w:footnote w:id="11">
    <w:p w:rsidR="0077511E" w:rsidRPr="00C820BC" w:rsidRDefault="0077511E" w:rsidP="00C619AA">
      <w:pPr>
        <w:pStyle w:val="FootnoteText"/>
        <w:spacing w:before="0"/>
        <w:ind w:left="142" w:hanging="142"/>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Các Điều 53, 54, 59 và các điều khoản liên quan đến thủ tục cấp phép khai thác khoáng sản.</w:t>
      </w:r>
    </w:p>
  </w:footnote>
  <w:footnote w:id="12">
    <w:p w:rsidR="00E47B3E" w:rsidRPr="00C820BC" w:rsidRDefault="00E47B3E" w:rsidP="00C619AA">
      <w:pPr>
        <w:pStyle w:val="FootnoteText"/>
        <w:spacing w:before="0"/>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w:t>
      </w:r>
      <w:r w:rsidR="006979AA" w:rsidRPr="00C820BC">
        <w:rPr>
          <w:rFonts w:ascii="Times New Roman" w:hAnsi="Times New Roman"/>
          <w:bCs/>
          <w:lang w:val="pt-BR"/>
        </w:rPr>
        <w:t>Các dự án quan trọng quốc gia, dự án ưu tiên đầu tư gia</w:t>
      </w:r>
      <w:r w:rsidR="00AB03CB" w:rsidRPr="00C820BC">
        <w:rPr>
          <w:rFonts w:ascii="Times New Roman" w:hAnsi="Times New Roman"/>
          <w:bCs/>
          <w:lang w:val="pt-BR"/>
        </w:rPr>
        <w:t xml:space="preserve">i đoạn 2021 - 2030 </w:t>
      </w:r>
      <w:r w:rsidR="001155B2" w:rsidRPr="00C820BC">
        <w:rPr>
          <w:rFonts w:ascii="Times New Roman" w:hAnsi="Times New Roman"/>
          <w:bCs/>
          <w:lang w:val="pt-BR"/>
        </w:rPr>
        <w:t xml:space="preserve">thực hiện </w:t>
      </w:r>
      <w:r w:rsidR="00AB03CB" w:rsidRPr="00C820BC">
        <w:rPr>
          <w:rFonts w:ascii="Times New Roman" w:hAnsi="Times New Roman"/>
          <w:bCs/>
          <w:lang w:val="pt-BR"/>
        </w:rPr>
        <w:t xml:space="preserve">theo </w:t>
      </w:r>
      <w:r w:rsidR="006979AA" w:rsidRPr="00C820BC">
        <w:rPr>
          <w:rFonts w:ascii="Times New Roman" w:hAnsi="Times New Roman"/>
          <w:bCs/>
          <w:lang w:val="pt-BR"/>
        </w:rPr>
        <w:t>Quyết định số 1454/QĐ-TTg ngày 01/9/2021 của Thủ tướng Chính phru về việc phê duyệt</w:t>
      </w:r>
      <w:r w:rsidR="006979AA" w:rsidRPr="00C820BC">
        <w:rPr>
          <w:rFonts w:ascii="Times New Roman" w:hAnsi="Times New Roman"/>
        </w:rPr>
        <w:t xml:space="preserve"> </w:t>
      </w:r>
      <w:r w:rsidR="006979AA" w:rsidRPr="00C820BC">
        <w:rPr>
          <w:rFonts w:ascii="Times New Roman" w:hAnsi="Times New Roman"/>
          <w:bCs/>
          <w:lang w:val="pt-BR"/>
        </w:rPr>
        <w:t>Quy hoạch mạng lưới đường bộ thời kỳ 2021 - 2030, tầm nhìn đến năm 2050</w:t>
      </w:r>
      <w:r w:rsidRPr="00C820BC">
        <w:rPr>
          <w:rFonts w:ascii="Times New Roman" w:hAnsi="Times New Roman"/>
          <w:bCs/>
          <w:lang w:val="pt-BR"/>
        </w:rPr>
        <w:t>.</w:t>
      </w:r>
    </w:p>
  </w:footnote>
  <w:footnote w:id="13">
    <w:p w:rsidR="006755BF" w:rsidRPr="00C820BC" w:rsidRDefault="006755BF" w:rsidP="00C619AA">
      <w:pPr>
        <w:pStyle w:val="FootnoteText"/>
        <w:spacing w:before="0"/>
        <w:rPr>
          <w:rFonts w:ascii="Times New Roman" w:hAnsi="Times New Roman"/>
          <w:spacing w:val="-2"/>
        </w:rPr>
      </w:pPr>
      <w:r w:rsidRPr="00C820BC">
        <w:rPr>
          <w:rStyle w:val="FootnoteReference"/>
          <w:rFonts w:ascii="Times New Roman" w:hAnsi="Times New Roman"/>
          <w:spacing w:val="-2"/>
        </w:rPr>
        <w:footnoteRef/>
      </w:r>
      <w:r w:rsidRPr="00C820BC">
        <w:rPr>
          <w:rFonts w:ascii="Times New Roman" w:hAnsi="Times New Roman"/>
          <w:spacing w:val="-2"/>
        </w:rPr>
        <w:t xml:space="preserve"> </w:t>
      </w:r>
      <w:r w:rsidR="00E815CB" w:rsidRPr="00C820BC">
        <w:rPr>
          <w:rFonts w:ascii="Times New Roman" w:hAnsi="Times New Roman"/>
          <w:spacing w:val="-2"/>
        </w:rPr>
        <w:t>Theo thống kê, c</w:t>
      </w:r>
      <w:r w:rsidRPr="00C820BC">
        <w:rPr>
          <w:rFonts w:ascii="Times New Roman" w:hAnsi="Times New Roman"/>
          <w:spacing w:val="-2"/>
        </w:rPr>
        <w:t>ác địa phương có đường bộ cao tốc đi qua đều có tốc độ tăng trưởng GRDP bình quân cao hơn so với cả nước: Giai đoạn 2011-2019 tốc độ tăng GRDP bình quân của các tỉnh, thành phố là Lào Cai 10,23%/năm, Yên Bái 7,15%, Phú Thọ 8,06%/năm Hải Phòng 12,89%/năm, Quảng Ninh 9,91%/năm, Hải Dương 8,62%/năm, Tiền Giang 6,88%/năm, Long An 10,23%... trong khi tốc độ tăng GDP bình quân cả nước đạt khoảng 6.3%/năm.</w:t>
      </w:r>
    </w:p>
  </w:footnote>
  <w:footnote w:id="14">
    <w:p w:rsidR="006D152E" w:rsidRPr="00C820BC" w:rsidRDefault="006D152E" w:rsidP="00C619AA">
      <w:pPr>
        <w:pStyle w:val="FootnoteText"/>
        <w:spacing w:before="0"/>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Tài liệu tham khảo: lĩnh vực đường bộ: Exhibit 2.2 Global Road-Related PPP Projects by Contract Type - 1985-2004, truy cập: </w:t>
      </w:r>
      <w:hyperlink r:id="rId1" w:history="1">
        <w:r w:rsidRPr="00C820BC">
          <w:rPr>
            <w:rStyle w:val="Hyperlink"/>
            <w:rFonts w:ascii="Times New Roman" w:hAnsi="Times New Roman"/>
          </w:rPr>
          <w:t>http://www.fhwa.dot.gov/ipd/pdfs/int_ppp_case_studies_final_report_7-7-07.pdf</w:t>
        </w:r>
      </w:hyperlink>
      <w:r w:rsidRPr="00C820BC">
        <w:rPr>
          <w:rFonts w:ascii="Times New Roman" w:hAnsi="Times New Roman"/>
        </w:rPr>
        <w:t xml:space="preserve">; lĩnh vực hàng không: World Bank, PPIAF database, 2012, truy cập </w:t>
      </w:r>
      <w:hyperlink r:id="rId2" w:history="1">
        <w:r w:rsidRPr="00C820BC">
          <w:rPr>
            <w:rStyle w:val="Hyperlink"/>
            <w:rFonts w:ascii="Times New Roman" w:hAnsi="Times New Roman"/>
          </w:rPr>
          <w:t>http://www.ppptransport.eu/docs/presentations/ Farrell_airports.pdf</w:t>
        </w:r>
      </w:hyperlink>
      <w:r w:rsidRPr="00C820BC">
        <w:rPr>
          <w:rFonts w:ascii="Times New Roman" w:hAnsi="Times New Roman"/>
        </w:rPr>
        <w:t xml:space="preserve">; lĩnh vực đường sắt: ADB and World Bank, PPIAF, Final report on Best practices for private sector investment in railways, truy cập: </w:t>
      </w:r>
      <w:hyperlink r:id="rId3" w:history="1">
        <w:r w:rsidR="00D61E61" w:rsidRPr="00C820BC">
          <w:rPr>
            <w:rStyle w:val="Hyperlink"/>
            <w:rFonts w:ascii="Times New Roman" w:hAnsi="Times New Roman"/>
          </w:rPr>
          <w:t>https://www.ppiaf.org/sites/ppiaf.org/files/documents/ EAP_BP_Rail_ Final_Report.pdf</w:t>
        </w:r>
      </w:hyperlink>
      <w:r w:rsidRPr="00C820BC">
        <w:rPr>
          <w:rFonts w:ascii="Times New Roman" w:hAnsi="Times New Roman"/>
        </w:rPr>
        <w:t xml:space="preserve">.; lĩnh vực đường thủy: World Bank, PPIAF, Port Reform Toolkit, Module 3, Alternative port management structures and ownership models, trang 117, truy cập: </w:t>
      </w:r>
      <w:hyperlink r:id="rId4" w:history="1">
        <w:r w:rsidR="00F03F51" w:rsidRPr="00C820BC">
          <w:rPr>
            <w:rStyle w:val="Hyperlink"/>
            <w:rFonts w:ascii="Times New Roman" w:hAnsi="Times New Roman"/>
          </w:rPr>
          <w:t>http://www.ppiaf.org/sites/ ppiaf.org/files/ documents/toolkits/Portoolkit/</w:t>
        </w:r>
      </w:hyperlink>
      <w:r w:rsidRPr="00C820BC">
        <w:rPr>
          <w:rFonts w:ascii="Times New Roman" w:hAnsi="Times New Roman"/>
        </w:rPr>
        <w:t>.</w:t>
      </w:r>
    </w:p>
  </w:footnote>
  <w:footnote w:id="15">
    <w:p w:rsidR="006755BF" w:rsidRPr="00C820BC" w:rsidRDefault="006755BF" w:rsidP="00C619AA">
      <w:pPr>
        <w:pStyle w:val="FootnoteText"/>
        <w:spacing w:before="0"/>
        <w:rPr>
          <w:rFonts w:ascii="Times New Roman" w:hAnsi="Times New Roman"/>
          <w:spacing w:val="-4"/>
        </w:rPr>
      </w:pPr>
      <w:r w:rsidRPr="00C820BC">
        <w:rPr>
          <w:rStyle w:val="FootnoteReference"/>
          <w:rFonts w:ascii="Times New Roman" w:hAnsi="Times New Roman"/>
          <w:spacing w:val="-4"/>
        </w:rPr>
        <w:footnoteRef/>
      </w:r>
      <w:r w:rsidRPr="00C820BC">
        <w:rPr>
          <w:rFonts w:ascii="Times New Roman" w:hAnsi="Times New Roman"/>
          <w:spacing w:val="-4"/>
        </w:rPr>
        <w:t xml:space="preserve"> </w:t>
      </w:r>
      <w:r w:rsidR="00A934FC" w:rsidRPr="00C820BC">
        <w:rPr>
          <w:rFonts w:ascii="Times New Roman" w:hAnsi="Times New Roman"/>
          <w:spacing w:val="-4"/>
        </w:rPr>
        <w:t xml:space="preserve">Theo tính toán, thời gian di chuyển trên cao tốc Bắc - Nam phía Đông có thể giảm được tới 60% so với Quốc lộ 1. </w:t>
      </w:r>
    </w:p>
  </w:footnote>
  <w:footnote w:id="16">
    <w:p w:rsidR="006F0828" w:rsidRPr="00C820BC" w:rsidRDefault="006F0828" w:rsidP="00C619AA">
      <w:pPr>
        <w:pStyle w:val="FootnoteText"/>
        <w:spacing w:before="0"/>
        <w:rPr>
          <w:rFonts w:ascii="Times New Roman" w:hAnsi="Times New Roman"/>
          <w:spacing w:val="-2"/>
        </w:rPr>
      </w:pPr>
      <w:r w:rsidRPr="00C820BC">
        <w:rPr>
          <w:rStyle w:val="FootnoteReference"/>
          <w:rFonts w:ascii="Times New Roman" w:hAnsi="Times New Roman"/>
          <w:spacing w:val="-2"/>
        </w:rPr>
        <w:footnoteRef/>
      </w:r>
      <w:r w:rsidRPr="00C820BC">
        <w:rPr>
          <w:rFonts w:ascii="Times New Roman" w:hAnsi="Times New Roman"/>
          <w:spacing w:val="-2"/>
        </w:rPr>
        <w:t xml:space="preserve"> Ví dụ, hành lang vận tải trên trục Bắc - Nam có vai trò kết nối trung tâm chính trị Thủ đô Hà Nội và trung tâm kinh tế thành phố Hồ Chí Minh, đi qua địa phận 32 tỉnh, thành phố, tác động đến 62,1% dân số, đóng góp 65,7% tổng sản phẩm trong nước, ảnh hưởng đến 74% các cảng biển (loại I, II), 75% các khu kinh tế của cả nước và đặc biệt là kết nối 4 vùng kinh tế trọng điểm (Bắc Bộ, miền Trung, phía Nam và đồng bằng sông Cửu Long), kết nối với 16/23 cảng hàng không với 91% lưu lượng hành khách...</w:t>
      </w:r>
    </w:p>
  </w:footnote>
  <w:footnote w:id="17">
    <w:p w:rsidR="00DF28F6" w:rsidRPr="00C820BC" w:rsidRDefault="00DF28F6" w:rsidP="00C619AA">
      <w:pPr>
        <w:pStyle w:val="FootnoteText"/>
        <w:spacing w:before="0"/>
        <w:rPr>
          <w:rFonts w:ascii="Times New Roman" w:hAnsi="Times New Roman"/>
          <w:spacing w:val="-2"/>
        </w:rPr>
      </w:pPr>
      <w:r w:rsidRPr="00C820BC">
        <w:rPr>
          <w:rStyle w:val="FootnoteReference"/>
          <w:rFonts w:ascii="Times New Roman" w:hAnsi="Times New Roman"/>
          <w:spacing w:val="-2"/>
        </w:rPr>
        <w:footnoteRef/>
      </w:r>
      <w:r w:rsidRPr="00C820BC">
        <w:rPr>
          <w:rFonts w:ascii="Times New Roman" w:hAnsi="Times New Roman"/>
          <w:spacing w:val="-2"/>
        </w:rPr>
        <w:t xml:space="preserve"> Theo tính toán sơ bộ, chi phí quản lý, vận hành khai thác và bảo trì công trình đường bộ cao tốc khoảng 3 tỷ đồng/km/năm.</w:t>
      </w:r>
    </w:p>
  </w:footnote>
  <w:footnote w:id="18">
    <w:p w:rsidR="0083158E" w:rsidRPr="00C820BC" w:rsidRDefault="0083158E" w:rsidP="00C619AA">
      <w:pPr>
        <w:pStyle w:val="FootnoteText"/>
        <w:spacing w:before="0"/>
        <w:rPr>
          <w:rFonts w:ascii="Times New Roman" w:hAnsi="Times New Roman"/>
          <w:spacing w:val="-2"/>
        </w:rPr>
      </w:pPr>
      <w:r w:rsidRPr="00C820BC">
        <w:rPr>
          <w:rStyle w:val="FootnoteReference"/>
          <w:rFonts w:ascii="Times New Roman" w:hAnsi="Times New Roman"/>
          <w:spacing w:val="-2"/>
        </w:rPr>
        <w:footnoteRef/>
      </w:r>
      <w:r w:rsidRPr="00C820BC">
        <w:rPr>
          <w:rFonts w:ascii="Times New Roman" w:hAnsi="Times New Roman"/>
          <w:spacing w:val="-2"/>
        </w:rPr>
        <w:t xml:space="preserve"> Nghị quyết số 29/2021/QH15 ngày 28/7/2021 của Quốc hội</w:t>
      </w:r>
      <w:r w:rsidR="00D604FD" w:rsidRPr="00C820BC">
        <w:rPr>
          <w:rFonts w:ascii="Times New Roman" w:hAnsi="Times New Roman"/>
          <w:spacing w:val="-2"/>
        </w:rPr>
        <w:t xml:space="preserve"> về kế hoạch đầu tư công trung hạn 2021 - 2025</w:t>
      </w:r>
      <w:r w:rsidRPr="00C820BC">
        <w:rPr>
          <w:rFonts w:ascii="Times New Roman" w:hAnsi="Times New Roman"/>
          <w:spacing w:val="-2"/>
        </w:rPr>
        <w:t>.</w:t>
      </w:r>
    </w:p>
  </w:footnote>
  <w:footnote w:id="19">
    <w:p w:rsidR="00864C7A" w:rsidRPr="00C820BC" w:rsidRDefault="00864C7A" w:rsidP="00C619AA">
      <w:pPr>
        <w:pStyle w:val="FootnoteText"/>
        <w:spacing w:before="0"/>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Theo số liệu thống kê năm 2018, 42% tai nạn giao thông đường bộ xảy ra trên mạng lưới quốc lộ (với mật độ 0,27 vụ/km) và chỉ có 0,7% vụ tai nạn xảy ra trên mạng lưới cao tốc (với mật độ 0,11 vụ/km đường).</w:t>
      </w:r>
    </w:p>
  </w:footnote>
  <w:footnote w:id="20">
    <w:p w:rsidR="004B6137" w:rsidRPr="00C820BC" w:rsidRDefault="004B6137" w:rsidP="00C619AA">
      <w:pPr>
        <w:pStyle w:val="FootnoteText"/>
        <w:spacing w:before="0"/>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w:t>
      </w:r>
      <w:r w:rsidRPr="00C820BC">
        <w:rPr>
          <w:rFonts w:ascii="Times New Roman" w:hAnsi="Times New Roman"/>
          <w:i/>
        </w:rPr>
        <w:t>Số bổ sung có mục tiêu từ ngân sách cấp trên cho ngân sách cấp dưới được xác định theo nguyên tắc, (...) khả năng ngân sách cấp trên và khả năng cân đối ngân sách của từng địa phương cấp dưới, để hỗ trợ ngân sách cấp dưới trong trường hợp sau: Hỗ trợ thực hiện một số chương trình, dự án lớn, đặc biệt quan trọng có tác động lớn đến phát triển kinh tế - xã hội của địa phương. Mức hỗ trợ được xác định cụ thể cho từng chương trình, dự án. Tổng mức hỗ trợ vốn đầu tư phát triển hằng năm của ngân sách trung ương cho ngân sách địa phương quy định tại điểm này tối đa không vượt quá 30% tổng chi đầu tư xây dựng cơ bản của ngân sách trung ương.</w:t>
      </w:r>
    </w:p>
  </w:footnote>
  <w:footnote w:id="21">
    <w:p w:rsidR="00B53F32" w:rsidRPr="00C820BC" w:rsidRDefault="00B53F32">
      <w:pPr>
        <w:pStyle w:val="FootnoteText"/>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Theo Thông báo của Ngân hàng nhà nước Việt N</w:t>
      </w:r>
      <w:r w:rsidR="00FC2C91" w:rsidRPr="00C820BC">
        <w:rPr>
          <w:rFonts w:ascii="Times New Roman" w:hAnsi="Times New Roman"/>
        </w:rPr>
        <w:t>am, hiện lãi suất cho vay ngắn hạn tối đa bằng VND đối với một số ngành lĩnh vực ở mức 4,5%/năm.</w:t>
      </w:r>
    </w:p>
  </w:footnote>
  <w:footnote w:id="22">
    <w:p w:rsidR="00420EA3" w:rsidRPr="00C820BC" w:rsidRDefault="00420EA3" w:rsidP="00C619AA">
      <w:pPr>
        <w:pStyle w:val="FootnoteText"/>
        <w:spacing w:before="0"/>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Số liệu cập nhật ngày 24/9/2021 theo Thông tin công bố tại Sở Giao dịch chứng khoán Hà Nội. </w:t>
      </w:r>
    </w:p>
  </w:footnote>
  <w:footnote w:id="23">
    <w:p w:rsidR="00DD7304" w:rsidRPr="00C820BC" w:rsidRDefault="00DD7304" w:rsidP="00C619AA">
      <w:pPr>
        <w:pStyle w:val="FootnoteText"/>
        <w:spacing w:before="0"/>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Nghị định 88/2016/NĐ-CP về chương trình hưu trí bổ sung tự nguyện đã cho phép quỹ hưu trí.</w:t>
      </w:r>
    </w:p>
  </w:footnote>
  <w:footnote w:id="24">
    <w:p w:rsidR="00DD7304" w:rsidRPr="00C820BC" w:rsidRDefault="00DD7304" w:rsidP="00C619AA">
      <w:pPr>
        <w:pStyle w:val="FootnoteText"/>
        <w:spacing w:before="0"/>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Nghị định số 30/2016/NĐ-CP quy định chi t</w:t>
      </w:r>
      <w:r w:rsidR="00C619AA" w:rsidRPr="00C820BC">
        <w:rPr>
          <w:rFonts w:ascii="Times New Roman" w:hAnsi="Times New Roman"/>
        </w:rPr>
        <w:t>iết hoạt động đầu tư từ quỹ Bảo hiểm xã hội</w:t>
      </w:r>
      <w:r w:rsidRPr="00C820BC">
        <w:rPr>
          <w:rFonts w:ascii="Times New Roman" w:hAnsi="Times New Roman"/>
        </w:rPr>
        <w:t>, B</w:t>
      </w:r>
      <w:r w:rsidR="00C619AA" w:rsidRPr="00C820BC">
        <w:rPr>
          <w:rFonts w:ascii="Times New Roman" w:hAnsi="Times New Roman"/>
        </w:rPr>
        <w:t>ảo hiểm y tế, Bảo hiểm thất nghiệp</w:t>
      </w:r>
      <w:r w:rsidRPr="00C820BC">
        <w:rPr>
          <w:rFonts w:ascii="Times New Roman" w:hAnsi="Times New Roman"/>
        </w:rPr>
        <w:t>.</w:t>
      </w:r>
      <w:r w:rsidRPr="00C820BC">
        <w:rPr>
          <w:rFonts w:ascii="Times New Roman" w:hAnsi="Times New Roman"/>
          <w:i/>
        </w:rPr>
        <w:t xml:space="preserve"> </w:t>
      </w:r>
    </w:p>
  </w:footnote>
  <w:footnote w:id="25">
    <w:p w:rsidR="00DB6031" w:rsidRPr="00C820BC" w:rsidRDefault="00DB6031">
      <w:pPr>
        <w:pStyle w:val="FootnoteText"/>
        <w:rPr>
          <w:rFonts w:ascii="Times New Roman" w:hAnsi="Times New Roman"/>
        </w:rPr>
      </w:pPr>
      <w:r w:rsidRPr="00C820BC">
        <w:rPr>
          <w:rStyle w:val="FootnoteReference"/>
          <w:rFonts w:ascii="Times New Roman" w:hAnsi="Times New Roman"/>
        </w:rPr>
        <w:footnoteRef/>
      </w:r>
      <w:r w:rsidRPr="00C820BC">
        <w:rPr>
          <w:rFonts w:ascii="Times New Roman" w:hAnsi="Times New Roman"/>
        </w:rPr>
        <w:t xml:space="preserve"> </w:t>
      </w:r>
      <w:r w:rsidR="00CC1065" w:rsidRPr="00C820BC">
        <w:rPr>
          <w:rFonts w:ascii="Times New Roman" w:hAnsi="Times New Roman"/>
        </w:rPr>
        <w:t xml:space="preserve">Ngày 08/10/2021, Chính phủ đã có Báo cáo số 383/BC-CP về việc triển khai thực hiện Nghị quyết số 52/2017/QH14 ngày 22/11/2017 của Quốc hội về chủ trương đầu tư Dự án xây dựng một số đoạn đường bộ cao tốc trên tuyến Bắc - Nam phía Đông giai đoạn 2017 - 2020, trong đó báo cáo về tiến độ di dời công trình hạ tầng kỹ thuật: </w:t>
      </w:r>
      <w:r w:rsidR="00856FCD" w:rsidRPr="00C820BC">
        <w:rPr>
          <w:rFonts w:ascii="Times New Roman" w:hAnsi="Times New Roman"/>
          <w:i/>
        </w:rPr>
        <w:t>hiện nay vẫn còn khoảng 10,46km (khoảng 1,6% tổng chiều dài các dự án) chưa được bàn giao mặt bằng. Các tồn tại, vướng mắc chủ yếu là do chẫm trễ trong công trình di dời hạ tầng kỹ thuật (07/</w:t>
      </w:r>
      <w:r w:rsidR="002F39EE" w:rsidRPr="00C820BC">
        <w:rPr>
          <w:rFonts w:ascii="Times New Roman" w:hAnsi="Times New Roman"/>
          <w:i/>
        </w:rPr>
        <w:t>11 dự án chưa hoàn thành di dời) và xây dựng khu tái định cư, bồi thường GPMB.</w:t>
      </w:r>
      <w:r w:rsidR="002F39EE" w:rsidRPr="00C820BC">
        <w:rPr>
          <w:rFonts w:ascii="Times New Roman" w:hAnsi="Times New Roman"/>
        </w:rPr>
        <w:t xml:space="preserve"> </w:t>
      </w:r>
    </w:p>
  </w:footnote>
  <w:footnote w:id="26">
    <w:p w:rsidR="00D9052F" w:rsidRPr="00A65AFC" w:rsidRDefault="00D9052F">
      <w:pPr>
        <w:pStyle w:val="FootnoteText"/>
        <w:rPr>
          <w:rFonts w:ascii="Times New Roman" w:hAnsi="Times New Roman"/>
          <w:spacing w:val="-2"/>
        </w:rPr>
      </w:pPr>
      <w:r w:rsidRPr="00C820BC">
        <w:rPr>
          <w:rStyle w:val="FootnoteReference"/>
          <w:rFonts w:ascii="Times New Roman" w:hAnsi="Times New Roman"/>
          <w:spacing w:val="-2"/>
        </w:rPr>
        <w:footnoteRef/>
      </w:r>
      <w:r w:rsidRPr="00C820BC">
        <w:rPr>
          <w:rFonts w:ascii="Times New Roman" w:hAnsi="Times New Roman"/>
          <w:spacing w:val="-2"/>
        </w:rPr>
        <w:t xml:space="preserve"> </w:t>
      </w:r>
      <w:r w:rsidR="00630312" w:rsidRPr="00C820BC">
        <w:rPr>
          <w:rFonts w:ascii="Times New Roman" w:hAnsi="Times New Roman"/>
          <w:spacing w:val="-2"/>
        </w:rPr>
        <w:t>Ngày 08/10/2021, Chính phủ đã có Báo cáo số 383/BC-CP về việc triển khai thực hiện Nghị quyết số 52/2017/QH14 ngày 22/11/2017 của Quốc hội về chủ trương đầu tư Dự án xây dựng một số đoạn đường bộ cao tốc trên tuyến Bắc - Nam phía Đông giai đo</w:t>
      </w:r>
      <w:r w:rsidR="00630637" w:rsidRPr="00C820BC">
        <w:rPr>
          <w:rFonts w:ascii="Times New Roman" w:hAnsi="Times New Roman"/>
          <w:spacing w:val="-2"/>
        </w:rPr>
        <w:t xml:space="preserve">ạn 2017 - 2020, trong đó báo cáo về nguồn vật liệu đất đắp nền đường: </w:t>
      </w:r>
      <w:r w:rsidR="00630637" w:rsidRPr="00C820BC">
        <w:rPr>
          <w:rFonts w:ascii="Times New Roman" w:hAnsi="Times New Roman"/>
          <w:i/>
          <w:spacing w:val="-2"/>
        </w:rPr>
        <w:t xml:space="preserve">hiện có 09/11 dự án thành phần qua 11 tỉnh vướng mắc về nguồn vật liệu đắp </w:t>
      </w:r>
      <w:r w:rsidR="00630637" w:rsidRPr="00C820BC">
        <w:rPr>
          <w:rFonts w:ascii="Times New Roman" w:hAnsi="Times New Roman"/>
          <w:spacing w:val="-2"/>
        </w:rPr>
        <w:t xml:space="preserve">(tổng cộng các dự án thành phần còn thiếu hụt khoảng 23 triệu m3 vật liệu đất đắp nền đường) </w:t>
      </w:r>
      <w:r w:rsidR="00630637" w:rsidRPr="00C820BC">
        <w:rPr>
          <w:rFonts w:ascii="Times New Roman" w:hAnsi="Times New Roman"/>
          <w:i/>
          <w:spacing w:val="-2"/>
        </w:rPr>
        <w:t>cần kịp thời tháo gỡ để đảm bảo tiến độ thực hiện.</w:t>
      </w:r>
      <w:r w:rsidR="00630637" w:rsidRPr="00A65AFC">
        <w:rPr>
          <w:rFonts w:ascii="Times New Roman" w:hAnsi="Times New Roman"/>
          <w:i/>
          <w:spacing w:val="-2"/>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422445"/>
      <w:docPartObj>
        <w:docPartGallery w:val="Page Numbers (Top of Page)"/>
        <w:docPartUnique/>
      </w:docPartObj>
    </w:sdtPr>
    <w:sdtEndPr>
      <w:rPr>
        <w:noProof/>
      </w:rPr>
    </w:sdtEndPr>
    <w:sdtContent>
      <w:p w:rsidR="00A1483B" w:rsidRDefault="00DE1DA6">
        <w:pPr>
          <w:pStyle w:val="Header"/>
          <w:jc w:val="center"/>
        </w:pPr>
        <w:r>
          <w:fldChar w:fldCharType="begin"/>
        </w:r>
        <w:r w:rsidR="00A1483B">
          <w:instrText xml:space="preserve"> PAGE   \* MERGEFORMAT </w:instrText>
        </w:r>
        <w:r>
          <w:fldChar w:fldCharType="separate"/>
        </w:r>
        <w:r w:rsidR="00FB44CB">
          <w:rPr>
            <w:noProof/>
          </w:rPr>
          <w:t>26</w:t>
        </w:r>
        <w:r>
          <w:rPr>
            <w:noProof/>
          </w:rPr>
          <w:fldChar w:fldCharType="end"/>
        </w:r>
      </w:p>
    </w:sdtContent>
  </w:sdt>
  <w:p w:rsidR="00A1483B" w:rsidRDefault="00A1483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6EE8"/>
    <w:multiLevelType w:val="hybridMultilevel"/>
    <w:tmpl w:val="E06AD0D4"/>
    <w:lvl w:ilvl="0" w:tplc="62AAAF98">
      <w:start w:val="1"/>
      <w:numFmt w:val="lowerLetter"/>
      <w:lvlText w:val="%1)"/>
      <w:lvlJc w:val="left"/>
      <w:pPr>
        <w:ind w:left="1500" w:hanging="360"/>
      </w:pPr>
      <w:rPr>
        <w:rFonts w:hint="default"/>
      </w:rPr>
    </w:lvl>
    <w:lvl w:ilvl="1" w:tplc="04090019">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15:restartNumberingAfterBreak="0">
    <w:nsid w:val="0C762E99"/>
    <w:multiLevelType w:val="hybridMultilevel"/>
    <w:tmpl w:val="E06AD0D4"/>
    <w:lvl w:ilvl="0" w:tplc="62AAAF98">
      <w:start w:val="1"/>
      <w:numFmt w:val="lowerLetter"/>
      <w:lvlText w:val="%1)"/>
      <w:lvlJc w:val="left"/>
      <w:pPr>
        <w:ind w:left="1500" w:hanging="360"/>
      </w:pPr>
      <w:rPr>
        <w:rFonts w:hint="default"/>
      </w:rPr>
    </w:lvl>
    <w:lvl w:ilvl="1" w:tplc="04090019">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 w15:restartNumberingAfterBreak="0">
    <w:nsid w:val="0CEB45AC"/>
    <w:multiLevelType w:val="hybridMultilevel"/>
    <w:tmpl w:val="E06AD0D4"/>
    <w:lvl w:ilvl="0" w:tplc="62AAAF98">
      <w:start w:val="1"/>
      <w:numFmt w:val="lowerLetter"/>
      <w:lvlText w:val="%1)"/>
      <w:lvlJc w:val="left"/>
      <w:pPr>
        <w:ind w:left="1500" w:hanging="360"/>
      </w:pPr>
      <w:rPr>
        <w:rFonts w:hint="default"/>
      </w:rPr>
    </w:lvl>
    <w:lvl w:ilvl="1" w:tplc="04090019">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 w15:restartNumberingAfterBreak="0">
    <w:nsid w:val="1DA73E51"/>
    <w:multiLevelType w:val="hybridMultilevel"/>
    <w:tmpl w:val="25DE0590"/>
    <w:lvl w:ilvl="0" w:tplc="5F861DB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98762C"/>
    <w:multiLevelType w:val="hybridMultilevel"/>
    <w:tmpl w:val="E0F84B28"/>
    <w:lvl w:ilvl="0" w:tplc="C75CBC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E636DB"/>
    <w:multiLevelType w:val="multilevel"/>
    <w:tmpl w:val="75E8D168"/>
    <w:lvl w:ilvl="0">
      <w:start w:val="1"/>
      <w:numFmt w:val="upperRoman"/>
      <w:pStyle w:val="Heading1"/>
      <w:lvlText w:val="PHẦN %1"/>
      <w:lvlJc w:val="left"/>
      <w:pPr>
        <w:ind w:left="0" w:firstLine="709"/>
      </w:pPr>
      <w:rPr>
        <w:rFonts w:hint="default"/>
      </w:rPr>
    </w:lvl>
    <w:lvl w:ilvl="1">
      <w:start w:val="1"/>
      <w:numFmt w:val="decimal"/>
      <w:lvlRestart w:val="0"/>
      <w:pStyle w:val="Heading2"/>
      <w:lvlText w:val="%2."/>
      <w:lvlJc w:val="left"/>
      <w:pPr>
        <w:ind w:left="0" w:firstLine="709"/>
      </w:pPr>
      <w:rPr>
        <w:rFonts w:hint="default"/>
      </w:rPr>
    </w:lvl>
    <w:lvl w:ilvl="2">
      <w:start w:val="1"/>
      <w:numFmt w:val="decimal"/>
      <w:lvlRestart w:val="0"/>
      <w:pStyle w:val="Heading3"/>
      <w:lvlText w:val="%2.%3"/>
      <w:lvlJc w:val="left"/>
      <w:pPr>
        <w:ind w:left="0" w:firstLine="709"/>
      </w:pPr>
      <w:rPr>
        <w:rFonts w:hint="default"/>
      </w:rPr>
    </w:lvl>
    <w:lvl w:ilvl="3">
      <w:start w:val="1"/>
      <w:numFmt w:val="decimal"/>
      <w:pStyle w:val="Heading4"/>
      <w:lvlText w:val="%1.%2.%3.%4"/>
      <w:lvlJc w:val="left"/>
      <w:pPr>
        <w:ind w:left="0" w:firstLine="709"/>
      </w:pPr>
      <w:rPr>
        <w:rFonts w:hint="default"/>
      </w:rPr>
    </w:lvl>
    <w:lvl w:ilvl="4">
      <w:start w:val="1"/>
      <w:numFmt w:val="decimal"/>
      <w:pStyle w:val="Heading5"/>
      <w:lvlText w:val="%1.%2.%3.%4.%5"/>
      <w:lvlJc w:val="left"/>
      <w:pPr>
        <w:ind w:left="0" w:firstLine="709"/>
      </w:pPr>
      <w:rPr>
        <w:rFonts w:hint="default"/>
      </w:rPr>
    </w:lvl>
    <w:lvl w:ilvl="5">
      <w:start w:val="1"/>
      <w:numFmt w:val="decimal"/>
      <w:pStyle w:val="Heading6"/>
      <w:lvlText w:val="%1.%2.%3.%4.%5.%6"/>
      <w:lvlJc w:val="left"/>
      <w:pPr>
        <w:ind w:left="0" w:firstLine="709"/>
      </w:pPr>
      <w:rPr>
        <w:rFonts w:hint="default"/>
      </w:rPr>
    </w:lvl>
    <w:lvl w:ilvl="6">
      <w:start w:val="1"/>
      <w:numFmt w:val="decimal"/>
      <w:pStyle w:val="Heading7"/>
      <w:lvlText w:val="%1.%2.%3.%4.%5.%6.%7"/>
      <w:lvlJc w:val="left"/>
      <w:pPr>
        <w:ind w:left="0" w:firstLine="709"/>
      </w:pPr>
      <w:rPr>
        <w:rFonts w:hint="default"/>
      </w:rPr>
    </w:lvl>
    <w:lvl w:ilvl="7">
      <w:start w:val="1"/>
      <w:numFmt w:val="decimal"/>
      <w:pStyle w:val="Heading8"/>
      <w:lvlText w:val="%1.%2.%3.%4.%5.%6.%7.%8"/>
      <w:lvlJc w:val="left"/>
      <w:pPr>
        <w:ind w:left="0" w:firstLine="709"/>
      </w:pPr>
      <w:rPr>
        <w:rFonts w:hint="default"/>
      </w:rPr>
    </w:lvl>
    <w:lvl w:ilvl="8">
      <w:start w:val="1"/>
      <w:numFmt w:val="decimal"/>
      <w:pStyle w:val="Heading9"/>
      <w:lvlText w:val="%1.%2.%3.%4.%5.%6.%7.%8.%9"/>
      <w:lvlJc w:val="left"/>
      <w:pPr>
        <w:ind w:left="0" w:firstLine="709"/>
      </w:pPr>
      <w:rPr>
        <w:rFonts w:hint="default"/>
      </w:rPr>
    </w:lvl>
  </w:abstractNum>
  <w:abstractNum w:abstractNumId="6" w15:restartNumberingAfterBreak="0">
    <w:nsid w:val="445D6D2D"/>
    <w:multiLevelType w:val="multilevel"/>
    <w:tmpl w:val="18107DAE"/>
    <w:lvl w:ilvl="0">
      <w:start w:val="1"/>
      <w:numFmt w:val="lowerLetter"/>
      <w:lvlText w:val="%1)"/>
      <w:lvlJc w:val="left"/>
      <w:pPr>
        <w:ind w:left="1080" w:hanging="360"/>
      </w:pPr>
      <w:rPr>
        <w:rFonts w:ascii="Times New Roman" w:eastAsiaTheme="minorHAnsi" w:hAnsi="Times New Roman" w:cstheme="minorBidi"/>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4CBC0225"/>
    <w:multiLevelType w:val="hybridMultilevel"/>
    <w:tmpl w:val="E06AD0D4"/>
    <w:lvl w:ilvl="0" w:tplc="62AAAF98">
      <w:start w:val="1"/>
      <w:numFmt w:val="lowerLetter"/>
      <w:lvlText w:val="%1)"/>
      <w:lvlJc w:val="left"/>
      <w:pPr>
        <w:ind w:left="1500" w:hanging="360"/>
      </w:pPr>
      <w:rPr>
        <w:rFonts w:hint="default"/>
      </w:rPr>
    </w:lvl>
    <w:lvl w:ilvl="1" w:tplc="04090019">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8" w15:restartNumberingAfterBreak="0">
    <w:nsid w:val="50395CC5"/>
    <w:multiLevelType w:val="multilevel"/>
    <w:tmpl w:val="5798BA70"/>
    <w:lvl w:ilvl="0">
      <w:start w:val="8"/>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15:restartNumberingAfterBreak="0">
    <w:nsid w:val="5CA20E5A"/>
    <w:multiLevelType w:val="hybridMultilevel"/>
    <w:tmpl w:val="35C2CC4E"/>
    <w:lvl w:ilvl="0" w:tplc="84AEB18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3CC5274"/>
    <w:multiLevelType w:val="multilevel"/>
    <w:tmpl w:val="18107DAE"/>
    <w:lvl w:ilvl="0">
      <w:start w:val="1"/>
      <w:numFmt w:val="lowerLetter"/>
      <w:lvlText w:val="%1)"/>
      <w:lvlJc w:val="left"/>
      <w:pPr>
        <w:ind w:left="1080" w:hanging="360"/>
      </w:pPr>
      <w:rPr>
        <w:rFonts w:ascii="Times New Roman" w:eastAsiaTheme="minorHAnsi" w:hAnsi="Times New Roman" w:cstheme="minorBidi"/>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71132EFC"/>
    <w:multiLevelType w:val="multilevel"/>
    <w:tmpl w:val="8B549A62"/>
    <w:lvl w:ilvl="0">
      <w:start w:val="1"/>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7776B74"/>
    <w:multiLevelType w:val="hybridMultilevel"/>
    <w:tmpl w:val="AB9ABAC6"/>
    <w:lvl w:ilvl="0" w:tplc="88B6194A">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B9D1650"/>
    <w:multiLevelType w:val="hybridMultilevel"/>
    <w:tmpl w:val="7B6EC68E"/>
    <w:lvl w:ilvl="0" w:tplc="6AFC9D5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7BD1434B"/>
    <w:multiLevelType w:val="hybridMultilevel"/>
    <w:tmpl w:val="3DB824D6"/>
    <w:lvl w:ilvl="0" w:tplc="C18A853E">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4"/>
  </w:num>
  <w:num w:numId="3">
    <w:abstractNumId w:val="1"/>
  </w:num>
  <w:num w:numId="4">
    <w:abstractNumId w:val="12"/>
  </w:num>
  <w:num w:numId="5">
    <w:abstractNumId w:val="5"/>
  </w:num>
  <w:num w:numId="6">
    <w:abstractNumId w:val="13"/>
  </w:num>
  <w:num w:numId="7">
    <w:abstractNumId w:val="8"/>
  </w:num>
  <w:num w:numId="8">
    <w:abstractNumId w:val="7"/>
  </w:num>
  <w:num w:numId="9">
    <w:abstractNumId w:val="11"/>
  </w:num>
  <w:num w:numId="10">
    <w:abstractNumId w:val="9"/>
  </w:num>
  <w:num w:numId="11">
    <w:abstractNumId w:val="3"/>
  </w:num>
  <w:num w:numId="12">
    <w:abstractNumId w:val="2"/>
  </w:num>
  <w:num w:numId="13">
    <w:abstractNumId w:val="10"/>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6F8E"/>
    <w:rsid w:val="000008E1"/>
    <w:rsid w:val="00001438"/>
    <w:rsid w:val="0000164F"/>
    <w:rsid w:val="000034D7"/>
    <w:rsid w:val="00003528"/>
    <w:rsid w:val="00004C17"/>
    <w:rsid w:val="0000711D"/>
    <w:rsid w:val="000100C6"/>
    <w:rsid w:val="000100EC"/>
    <w:rsid w:val="00010F07"/>
    <w:rsid w:val="000136EA"/>
    <w:rsid w:val="00013750"/>
    <w:rsid w:val="00013AAF"/>
    <w:rsid w:val="00013E47"/>
    <w:rsid w:val="00014B1C"/>
    <w:rsid w:val="000167A5"/>
    <w:rsid w:val="00017AAE"/>
    <w:rsid w:val="00021D66"/>
    <w:rsid w:val="0002262D"/>
    <w:rsid w:val="000228B4"/>
    <w:rsid w:val="00022D25"/>
    <w:rsid w:val="00023BCA"/>
    <w:rsid w:val="00025716"/>
    <w:rsid w:val="00025ED7"/>
    <w:rsid w:val="00027A25"/>
    <w:rsid w:val="00031229"/>
    <w:rsid w:val="00031831"/>
    <w:rsid w:val="00031A2D"/>
    <w:rsid w:val="000320D9"/>
    <w:rsid w:val="00032257"/>
    <w:rsid w:val="00032711"/>
    <w:rsid w:val="00034730"/>
    <w:rsid w:val="00035551"/>
    <w:rsid w:val="00035A7D"/>
    <w:rsid w:val="00035F38"/>
    <w:rsid w:val="000361B3"/>
    <w:rsid w:val="00037663"/>
    <w:rsid w:val="00041539"/>
    <w:rsid w:val="00041A0B"/>
    <w:rsid w:val="00042CEB"/>
    <w:rsid w:val="00042FA5"/>
    <w:rsid w:val="00043658"/>
    <w:rsid w:val="00043D41"/>
    <w:rsid w:val="000453B8"/>
    <w:rsid w:val="00045653"/>
    <w:rsid w:val="00046773"/>
    <w:rsid w:val="000500D0"/>
    <w:rsid w:val="00051269"/>
    <w:rsid w:val="000544D6"/>
    <w:rsid w:val="00054D7E"/>
    <w:rsid w:val="0005549C"/>
    <w:rsid w:val="00055B85"/>
    <w:rsid w:val="00057F3C"/>
    <w:rsid w:val="00061793"/>
    <w:rsid w:val="00063FF1"/>
    <w:rsid w:val="0006756A"/>
    <w:rsid w:val="00070089"/>
    <w:rsid w:val="00071A03"/>
    <w:rsid w:val="00077862"/>
    <w:rsid w:val="00077CE6"/>
    <w:rsid w:val="00077FA0"/>
    <w:rsid w:val="000804FE"/>
    <w:rsid w:val="0008195E"/>
    <w:rsid w:val="00081F4C"/>
    <w:rsid w:val="000842AD"/>
    <w:rsid w:val="00085D22"/>
    <w:rsid w:val="00086641"/>
    <w:rsid w:val="00087F00"/>
    <w:rsid w:val="000910AC"/>
    <w:rsid w:val="00091B2B"/>
    <w:rsid w:val="00091CB2"/>
    <w:rsid w:val="00093583"/>
    <w:rsid w:val="00094548"/>
    <w:rsid w:val="00095A51"/>
    <w:rsid w:val="0009718E"/>
    <w:rsid w:val="000A0E2C"/>
    <w:rsid w:val="000A1081"/>
    <w:rsid w:val="000A11C6"/>
    <w:rsid w:val="000B0E97"/>
    <w:rsid w:val="000B3467"/>
    <w:rsid w:val="000B4359"/>
    <w:rsid w:val="000B436B"/>
    <w:rsid w:val="000B451E"/>
    <w:rsid w:val="000B5498"/>
    <w:rsid w:val="000B6989"/>
    <w:rsid w:val="000C22B3"/>
    <w:rsid w:val="000C34D5"/>
    <w:rsid w:val="000C3F5C"/>
    <w:rsid w:val="000D1525"/>
    <w:rsid w:val="000D15EB"/>
    <w:rsid w:val="000D2567"/>
    <w:rsid w:val="000D3395"/>
    <w:rsid w:val="000D3B55"/>
    <w:rsid w:val="000D4EF1"/>
    <w:rsid w:val="000D6446"/>
    <w:rsid w:val="000D7FB0"/>
    <w:rsid w:val="000E0F3D"/>
    <w:rsid w:val="000E510F"/>
    <w:rsid w:val="000E5918"/>
    <w:rsid w:val="000F1C9A"/>
    <w:rsid w:val="000F3D14"/>
    <w:rsid w:val="000F54A0"/>
    <w:rsid w:val="000F5968"/>
    <w:rsid w:val="000F5EA6"/>
    <w:rsid w:val="000F6842"/>
    <w:rsid w:val="00100345"/>
    <w:rsid w:val="00103B7C"/>
    <w:rsid w:val="001043BE"/>
    <w:rsid w:val="00107D14"/>
    <w:rsid w:val="00110268"/>
    <w:rsid w:val="00110818"/>
    <w:rsid w:val="001108BC"/>
    <w:rsid w:val="00111AE4"/>
    <w:rsid w:val="001132C8"/>
    <w:rsid w:val="00113936"/>
    <w:rsid w:val="001145E8"/>
    <w:rsid w:val="001155B2"/>
    <w:rsid w:val="00115712"/>
    <w:rsid w:val="001172FE"/>
    <w:rsid w:val="00117332"/>
    <w:rsid w:val="00120239"/>
    <w:rsid w:val="001205B4"/>
    <w:rsid w:val="001206E8"/>
    <w:rsid w:val="00121F69"/>
    <w:rsid w:val="00122708"/>
    <w:rsid w:val="00124DCA"/>
    <w:rsid w:val="001272D5"/>
    <w:rsid w:val="00131367"/>
    <w:rsid w:val="00134514"/>
    <w:rsid w:val="00134B53"/>
    <w:rsid w:val="00142203"/>
    <w:rsid w:val="00143C4F"/>
    <w:rsid w:val="001526A5"/>
    <w:rsid w:val="0015574A"/>
    <w:rsid w:val="00155F8B"/>
    <w:rsid w:val="001571F6"/>
    <w:rsid w:val="001627C6"/>
    <w:rsid w:val="001630FF"/>
    <w:rsid w:val="00164430"/>
    <w:rsid w:val="001671D2"/>
    <w:rsid w:val="00175AAC"/>
    <w:rsid w:val="00177580"/>
    <w:rsid w:val="00177EDF"/>
    <w:rsid w:val="001802A9"/>
    <w:rsid w:val="001814ED"/>
    <w:rsid w:val="00181A50"/>
    <w:rsid w:val="001820B0"/>
    <w:rsid w:val="0018400D"/>
    <w:rsid w:val="001857B3"/>
    <w:rsid w:val="0018665C"/>
    <w:rsid w:val="00187124"/>
    <w:rsid w:val="00190A36"/>
    <w:rsid w:val="001916FC"/>
    <w:rsid w:val="001945B1"/>
    <w:rsid w:val="001A02AA"/>
    <w:rsid w:val="001A304E"/>
    <w:rsid w:val="001B010B"/>
    <w:rsid w:val="001B1029"/>
    <w:rsid w:val="001B1B11"/>
    <w:rsid w:val="001B397B"/>
    <w:rsid w:val="001B417D"/>
    <w:rsid w:val="001B46F4"/>
    <w:rsid w:val="001B5322"/>
    <w:rsid w:val="001B5A86"/>
    <w:rsid w:val="001B5F41"/>
    <w:rsid w:val="001B755B"/>
    <w:rsid w:val="001C17BF"/>
    <w:rsid w:val="001C44E9"/>
    <w:rsid w:val="001C629F"/>
    <w:rsid w:val="001C644B"/>
    <w:rsid w:val="001C77F7"/>
    <w:rsid w:val="001D17EC"/>
    <w:rsid w:val="001D1859"/>
    <w:rsid w:val="001D335C"/>
    <w:rsid w:val="001D578D"/>
    <w:rsid w:val="001D7D21"/>
    <w:rsid w:val="001D7EB6"/>
    <w:rsid w:val="001E0438"/>
    <w:rsid w:val="001E0B0A"/>
    <w:rsid w:val="001E2A6D"/>
    <w:rsid w:val="001E2C46"/>
    <w:rsid w:val="001E3098"/>
    <w:rsid w:val="001E3480"/>
    <w:rsid w:val="001E37F8"/>
    <w:rsid w:val="001E4559"/>
    <w:rsid w:val="001E47F0"/>
    <w:rsid w:val="001E54AA"/>
    <w:rsid w:val="001E5BA4"/>
    <w:rsid w:val="001E67FD"/>
    <w:rsid w:val="001E7629"/>
    <w:rsid w:val="001F0D7F"/>
    <w:rsid w:val="001F0E74"/>
    <w:rsid w:val="001F1052"/>
    <w:rsid w:val="001F1E3D"/>
    <w:rsid w:val="001F31F2"/>
    <w:rsid w:val="001F3CD5"/>
    <w:rsid w:val="001F4F80"/>
    <w:rsid w:val="001F55D9"/>
    <w:rsid w:val="001F5FC0"/>
    <w:rsid w:val="001F6C6E"/>
    <w:rsid w:val="001F6DE5"/>
    <w:rsid w:val="001F6F3C"/>
    <w:rsid w:val="002058AF"/>
    <w:rsid w:val="00205BC1"/>
    <w:rsid w:val="00207639"/>
    <w:rsid w:val="0020773B"/>
    <w:rsid w:val="0020778C"/>
    <w:rsid w:val="002078F3"/>
    <w:rsid w:val="002129F3"/>
    <w:rsid w:val="002136D8"/>
    <w:rsid w:val="00213EB4"/>
    <w:rsid w:val="002150FB"/>
    <w:rsid w:val="002215DD"/>
    <w:rsid w:val="002218EA"/>
    <w:rsid w:val="002223E9"/>
    <w:rsid w:val="00222902"/>
    <w:rsid w:val="00225907"/>
    <w:rsid w:val="0023166F"/>
    <w:rsid w:val="00233018"/>
    <w:rsid w:val="002359BE"/>
    <w:rsid w:val="002359C4"/>
    <w:rsid w:val="00235C6E"/>
    <w:rsid w:val="002366FB"/>
    <w:rsid w:val="00240419"/>
    <w:rsid w:val="00242202"/>
    <w:rsid w:val="00244AB4"/>
    <w:rsid w:val="0024707A"/>
    <w:rsid w:val="00250E7C"/>
    <w:rsid w:val="0025132A"/>
    <w:rsid w:val="0025234D"/>
    <w:rsid w:val="00253244"/>
    <w:rsid w:val="0025591D"/>
    <w:rsid w:val="002564E6"/>
    <w:rsid w:val="0025697D"/>
    <w:rsid w:val="002573DD"/>
    <w:rsid w:val="00264E2A"/>
    <w:rsid w:val="00273965"/>
    <w:rsid w:val="00274BE5"/>
    <w:rsid w:val="00280AD0"/>
    <w:rsid w:val="002830A7"/>
    <w:rsid w:val="00283EB7"/>
    <w:rsid w:val="00290BD5"/>
    <w:rsid w:val="00292A6C"/>
    <w:rsid w:val="00292CF0"/>
    <w:rsid w:val="00293235"/>
    <w:rsid w:val="0029602D"/>
    <w:rsid w:val="0029758D"/>
    <w:rsid w:val="002A1336"/>
    <w:rsid w:val="002A2563"/>
    <w:rsid w:val="002A3E95"/>
    <w:rsid w:val="002A69B3"/>
    <w:rsid w:val="002A7A5E"/>
    <w:rsid w:val="002B0AA8"/>
    <w:rsid w:val="002B2634"/>
    <w:rsid w:val="002B34C8"/>
    <w:rsid w:val="002B49D9"/>
    <w:rsid w:val="002B50D1"/>
    <w:rsid w:val="002B5653"/>
    <w:rsid w:val="002B56C1"/>
    <w:rsid w:val="002B6C47"/>
    <w:rsid w:val="002C0A06"/>
    <w:rsid w:val="002C2EF7"/>
    <w:rsid w:val="002C35A6"/>
    <w:rsid w:val="002C36C6"/>
    <w:rsid w:val="002C4895"/>
    <w:rsid w:val="002C701F"/>
    <w:rsid w:val="002D0629"/>
    <w:rsid w:val="002D2BCA"/>
    <w:rsid w:val="002D5BB9"/>
    <w:rsid w:val="002D6266"/>
    <w:rsid w:val="002D6E84"/>
    <w:rsid w:val="002E1FB0"/>
    <w:rsid w:val="002E23D5"/>
    <w:rsid w:val="002E411F"/>
    <w:rsid w:val="002E7871"/>
    <w:rsid w:val="002E7B8D"/>
    <w:rsid w:val="002F15E9"/>
    <w:rsid w:val="002F39EE"/>
    <w:rsid w:val="002F596E"/>
    <w:rsid w:val="002F6701"/>
    <w:rsid w:val="002F7704"/>
    <w:rsid w:val="003045BE"/>
    <w:rsid w:val="0030658F"/>
    <w:rsid w:val="00310D57"/>
    <w:rsid w:val="003115C4"/>
    <w:rsid w:val="00311602"/>
    <w:rsid w:val="00313709"/>
    <w:rsid w:val="00317A3D"/>
    <w:rsid w:val="00317D9B"/>
    <w:rsid w:val="003246CF"/>
    <w:rsid w:val="003302A1"/>
    <w:rsid w:val="00331302"/>
    <w:rsid w:val="003329D9"/>
    <w:rsid w:val="00333526"/>
    <w:rsid w:val="00333B35"/>
    <w:rsid w:val="0033453F"/>
    <w:rsid w:val="00334BA8"/>
    <w:rsid w:val="00335921"/>
    <w:rsid w:val="00336DFE"/>
    <w:rsid w:val="00336FAC"/>
    <w:rsid w:val="00340C04"/>
    <w:rsid w:val="003429D0"/>
    <w:rsid w:val="003434DE"/>
    <w:rsid w:val="00344938"/>
    <w:rsid w:val="00344EDB"/>
    <w:rsid w:val="0034525E"/>
    <w:rsid w:val="00345DDB"/>
    <w:rsid w:val="003462B5"/>
    <w:rsid w:val="00347B59"/>
    <w:rsid w:val="0035267D"/>
    <w:rsid w:val="003530A9"/>
    <w:rsid w:val="00354425"/>
    <w:rsid w:val="0035483B"/>
    <w:rsid w:val="003554A4"/>
    <w:rsid w:val="00356689"/>
    <w:rsid w:val="00360548"/>
    <w:rsid w:val="00360BE9"/>
    <w:rsid w:val="00360E7A"/>
    <w:rsid w:val="00360F71"/>
    <w:rsid w:val="00362FBD"/>
    <w:rsid w:val="00363E9B"/>
    <w:rsid w:val="00366F8E"/>
    <w:rsid w:val="00367EF5"/>
    <w:rsid w:val="003700FD"/>
    <w:rsid w:val="00373A5F"/>
    <w:rsid w:val="00373EC6"/>
    <w:rsid w:val="003764A7"/>
    <w:rsid w:val="00377B31"/>
    <w:rsid w:val="003821C3"/>
    <w:rsid w:val="00385777"/>
    <w:rsid w:val="00387528"/>
    <w:rsid w:val="00387BFF"/>
    <w:rsid w:val="00393EBB"/>
    <w:rsid w:val="00395B66"/>
    <w:rsid w:val="00395EBC"/>
    <w:rsid w:val="00396F07"/>
    <w:rsid w:val="003A14D2"/>
    <w:rsid w:val="003A1638"/>
    <w:rsid w:val="003A494E"/>
    <w:rsid w:val="003A6888"/>
    <w:rsid w:val="003A7034"/>
    <w:rsid w:val="003A72B7"/>
    <w:rsid w:val="003A75A3"/>
    <w:rsid w:val="003A7DB5"/>
    <w:rsid w:val="003A7E22"/>
    <w:rsid w:val="003B1492"/>
    <w:rsid w:val="003B3810"/>
    <w:rsid w:val="003B48E3"/>
    <w:rsid w:val="003B5F9D"/>
    <w:rsid w:val="003C0BCE"/>
    <w:rsid w:val="003C1971"/>
    <w:rsid w:val="003C371A"/>
    <w:rsid w:val="003C3C76"/>
    <w:rsid w:val="003C7B05"/>
    <w:rsid w:val="003C7F79"/>
    <w:rsid w:val="003C7FD7"/>
    <w:rsid w:val="003D1690"/>
    <w:rsid w:val="003D1702"/>
    <w:rsid w:val="003D41B5"/>
    <w:rsid w:val="003D6600"/>
    <w:rsid w:val="003D6C71"/>
    <w:rsid w:val="003E12A7"/>
    <w:rsid w:val="003E153E"/>
    <w:rsid w:val="003E3446"/>
    <w:rsid w:val="003E7289"/>
    <w:rsid w:val="003E7592"/>
    <w:rsid w:val="003E7B13"/>
    <w:rsid w:val="003E7DB3"/>
    <w:rsid w:val="003F05DD"/>
    <w:rsid w:val="003F0945"/>
    <w:rsid w:val="003F2C21"/>
    <w:rsid w:val="003F2D8D"/>
    <w:rsid w:val="003F4AB7"/>
    <w:rsid w:val="003F554C"/>
    <w:rsid w:val="003F7310"/>
    <w:rsid w:val="004002BB"/>
    <w:rsid w:val="0040148A"/>
    <w:rsid w:val="0040237F"/>
    <w:rsid w:val="00402E61"/>
    <w:rsid w:val="00403568"/>
    <w:rsid w:val="00403DFE"/>
    <w:rsid w:val="00405F8D"/>
    <w:rsid w:val="00420EA3"/>
    <w:rsid w:val="004212DF"/>
    <w:rsid w:val="00421E26"/>
    <w:rsid w:val="004224E2"/>
    <w:rsid w:val="0042290F"/>
    <w:rsid w:val="004262DD"/>
    <w:rsid w:val="004263C0"/>
    <w:rsid w:val="00427624"/>
    <w:rsid w:val="004304AD"/>
    <w:rsid w:val="0043335D"/>
    <w:rsid w:val="004348C3"/>
    <w:rsid w:val="004349A4"/>
    <w:rsid w:val="00437302"/>
    <w:rsid w:val="0044048B"/>
    <w:rsid w:val="00440F01"/>
    <w:rsid w:val="0044171F"/>
    <w:rsid w:val="00441E47"/>
    <w:rsid w:val="00442A5A"/>
    <w:rsid w:val="00450DD3"/>
    <w:rsid w:val="004527C7"/>
    <w:rsid w:val="00452B36"/>
    <w:rsid w:val="00452C18"/>
    <w:rsid w:val="00453943"/>
    <w:rsid w:val="00454D78"/>
    <w:rsid w:val="00455C88"/>
    <w:rsid w:val="00456B4B"/>
    <w:rsid w:val="00462527"/>
    <w:rsid w:val="00462948"/>
    <w:rsid w:val="00464059"/>
    <w:rsid w:val="0046503C"/>
    <w:rsid w:val="0046510C"/>
    <w:rsid w:val="00467A7D"/>
    <w:rsid w:val="00470A5F"/>
    <w:rsid w:val="00472B49"/>
    <w:rsid w:val="00473054"/>
    <w:rsid w:val="004735A1"/>
    <w:rsid w:val="00475978"/>
    <w:rsid w:val="00475D61"/>
    <w:rsid w:val="00475DF0"/>
    <w:rsid w:val="0047673A"/>
    <w:rsid w:val="004803A3"/>
    <w:rsid w:val="00482081"/>
    <w:rsid w:val="00483314"/>
    <w:rsid w:val="0048346B"/>
    <w:rsid w:val="00487967"/>
    <w:rsid w:val="00490238"/>
    <w:rsid w:val="00492050"/>
    <w:rsid w:val="004941AC"/>
    <w:rsid w:val="00495FCB"/>
    <w:rsid w:val="00496022"/>
    <w:rsid w:val="004A1074"/>
    <w:rsid w:val="004A12AC"/>
    <w:rsid w:val="004A1756"/>
    <w:rsid w:val="004A499F"/>
    <w:rsid w:val="004A670C"/>
    <w:rsid w:val="004A6B2B"/>
    <w:rsid w:val="004A7C09"/>
    <w:rsid w:val="004B0DAD"/>
    <w:rsid w:val="004B3F8E"/>
    <w:rsid w:val="004B5E3D"/>
    <w:rsid w:val="004B6137"/>
    <w:rsid w:val="004B6FAB"/>
    <w:rsid w:val="004B72F9"/>
    <w:rsid w:val="004C4EAE"/>
    <w:rsid w:val="004C68B3"/>
    <w:rsid w:val="004D1218"/>
    <w:rsid w:val="004D5A28"/>
    <w:rsid w:val="004D61E8"/>
    <w:rsid w:val="004E0970"/>
    <w:rsid w:val="004E2BA8"/>
    <w:rsid w:val="004E4521"/>
    <w:rsid w:val="004E4F48"/>
    <w:rsid w:val="004E6AD6"/>
    <w:rsid w:val="004E78A7"/>
    <w:rsid w:val="004F0719"/>
    <w:rsid w:val="004F1DC8"/>
    <w:rsid w:val="004F34F1"/>
    <w:rsid w:val="004F368E"/>
    <w:rsid w:val="004F36D4"/>
    <w:rsid w:val="004F3D41"/>
    <w:rsid w:val="00501EEB"/>
    <w:rsid w:val="005036FF"/>
    <w:rsid w:val="00504E02"/>
    <w:rsid w:val="00506153"/>
    <w:rsid w:val="00506347"/>
    <w:rsid w:val="0051147A"/>
    <w:rsid w:val="0051283A"/>
    <w:rsid w:val="00515614"/>
    <w:rsid w:val="0051726A"/>
    <w:rsid w:val="005175E2"/>
    <w:rsid w:val="005179C7"/>
    <w:rsid w:val="00517C44"/>
    <w:rsid w:val="00530513"/>
    <w:rsid w:val="00534454"/>
    <w:rsid w:val="0054001E"/>
    <w:rsid w:val="00540891"/>
    <w:rsid w:val="00543572"/>
    <w:rsid w:val="00543A31"/>
    <w:rsid w:val="005441A6"/>
    <w:rsid w:val="00545DDC"/>
    <w:rsid w:val="005472AB"/>
    <w:rsid w:val="0054785C"/>
    <w:rsid w:val="00547BFD"/>
    <w:rsid w:val="0055157A"/>
    <w:rsid w:val="00551F00"/>
    <w:rsid w:val="005531A0"/>
    <w:rsid w:val="00555868"/>
    <w:rsid w:val="0055633E"/>
    <w:rsid w:val="005572E5"/>
    <w:rsid w:val="005579A1"/>
    <w:rsid w:val="0056225B"/>
    <w:rsid w:val="00564061"/>
    <w:rsid w:val="00565776"/>
    <w:rsid w:val="00566B28"/>
    <w:rsid w:val="005673E6"/>
    <w:rsid w:val="00567ACA"/>
    <w:rsid w:val="00571861"/>
    <w:rsid w:val="00571D5B"/>
    <w:rsid w:val="00571ED9"/>
    <w:rsid w:val="00573B6B"/>
    <w:rsid w:val="00574A3C"/>
    <w:rsid w:val="005752DA"/>
    <w:rsid w:val="0057530B"/>
    <w:rsid w:val="005759B8"/>
    <w:rsid w:val="00577D30"/>
    <w:rsid w:val="005802D1"/>
    <w:rsid w:val="0058116F"/>
    <w:rsid w:val="0058434B"/>
    <w:rsid w:val="00584462"/>
    <w:rsid w:val="005846DA"/>
    <w:rsid w:val="005868AF"/>
    <w:rsid w:val="00586FC7"/>
    <w:rsid w:val="00590271"/>
    <w:rsid w:val="0059102B"/>
    <w:rsid w:val="00591192"/>
    <w:rsid w:val="0059201C"/>
    <w:rsid w:val="005926C7"/>
    <w:rsid w:val="00592960"/>
    <w:rsid w:val="00592A22"/>
    <w:rsid w:val="00597D93"/>
    <w:rsid w:val="005A1CF9"/>
    <w:rsid w:val="005A29A5"/>
    <w:rsid w:val="005A3511"/>
    <w:rsid w:val="005A3D6D"/>
    <w:rsid w:val="005A6A83"/>
    <w:rsid w:val="005B2EC1"/>
    <w:rsid w:val="005B7BA2"/>
    <w:rsid w:val="005C1DEA"/>
    <w:rsid w:val="005C2522"/>
    <w:rsid w:val="005C2527"/>
    <w:rsid w:val="005C29FA"/>
    <w:rsid w:val="005C2DAA"/>
    <w:rsid w:val="005C41A4"/>
    <w:rsid w:val="005D306A"/>
    <w:rsid w:val="005D3280"/>
    <w:rsid w:val="005E00A5"/>
    <w:rsid w:val="005E6156"/>
    <w:rsid w:val="005E7C85"/>
    <w:rsid w:val="005E7C9C"/>
    <w:rsid w:val="005F1222"/>
    <w:rsid w:val="005F3E75"/>
    <w:rsid w:val="005F69DE"/>
    <w:rsid w:val="005F7A34"/>
    <w:rsid w:val="00600591"/>
    <w:rsid w:val="0060161E"/>
    <w:rsid w:val="00602F7A"/>
    <w:rsid w:val="00603573"/>
    <w:rsid w:val="006041EC"/>
    <w:rsid w:val="0060438C"/>
    <w:rsid w:val="006075B2"/>
    <w:rsid w:val="00607B20"/>
    <w:rsid w:val="00607EAF"/>
    <w:rsid w:val="00610A6F"/>
    <w:rsid w:val="00610F17"/>
    <w:rsid w:val="00615493"/>
    <w:rsid w:val="00615CCD"/>
    <w:rsid w:val="006205CA"/>
    <w:rsid w:val="006208E7"/>
    <w:rsid w:val="00620CDC"/>
    <w:rsid w:val="00623D8B"/>
    <w:rsid w:val="00624732"/>
    <w:rsid w:val="006271C3"/>
    <w:rsid w:val="00627523"/>
    <w:rsid w:val="00630312"/>
    <w:rsid w:val="00630637"/>
    <w:rsid w:val="00630C9B"/>
    <w:rsid w:val="006312F7"/>
    <w:rsid w:val="0063389A"/>
    <w:rsid w:val="00641443"/>
    <w:rsid w:val="006426E5"/>
    <w:rsid w:val="00643B92"/>
    <w:rsid w:val="006454EC"/>
    <w:rsid w:val="00645E4E"/>
    <w:rsid w:val="0064734A"/>
    <w:rsid w:val="00647F5C"/>
    <w:rsid w:val="00650538"/>
    <w:rsid w:val="00650947"/>
    <w:rsid w:val="00654AE4"/>
    <w:rsid w:val="00656CDC"/>
    <w:rsid w:val="006611A4"/>
    <w:rsid w:val="00661C51"/>
    <w:rsid w:val="00661E8B"/>
    <w:rsid w:val="00662188"/>
    <w:rsid w:val="00662403"/>
    <w:rsid w:val="00662E0F"/>
    <w:rsid w:val="00663375"/>
    <w:rsid w:val="00667416"/>
    <w:rsid w:val="006714E7"/>
    <w:rsid w:val="00671EBF"/>
    <w:rsid w:val="00674106"/>
    <w:rsid w:val="006742BA"/>
    <w:rsid w:val="006755BF"/>
    <w:rsid w:val="00675BA8"/>
    <w:rsid w:val="00676157"/>
    <w:rsid w:val="00680EEF"/>
    <w:rsid w:val="006812FD"/>
    <w:rsid w:val="0068295B"/>
    <w:rsid w:val="006838A1"/>
    <w:rsid w:val="0068405A"/>
    <w:rsid w:val="00684ED7"/>
    <w:rsid w:val="00686174"/>
    <w:rsid w:val="00686881"/>
    <w:rsid w:val="00691329"/>
    <w:rsid w:val="00691526"/>
    <w:rsid w:val="00691A1B"/>
    <w:rsid w:val="00692677"/>
    <w:rsid w:val="006937EF"/>
    <w:rsid w:val="006979AA"/>
    <w:rsid w:val="006A0395"/>
    <w:rsid w:val="006A18F7"/>
    <w:rsid w:val="006A2262"/>
    <w:rsid w:val="006B2D06"/>
    <w:rsid w:val="006B2F6A"/>
    <w:rsid w:val="006B3658"/>
    <w:rsid w:val="006B5020"/>
    <w:rsid w:val="006B5620"/>
    <w:rsid w:val="006B5A34"/>
    <w:rsid w:val="006B5D34"/>
    <w:rsid w:val="006C262D"/>
    <w:rsid w:val="006C2679"/>
    <w:rsid w:val="006C37B8"/>
    <w:rsid w:val="006D0E31"/>
    <w:rsid w:val="006D152E"/>
    <w:rsid w:val="006D29F3"/>
    <w:rsid w:val="006D3902"/>
    <w:rsid w:val="006D4CD0"/>
    <w:rsid w:val="006D5B3A"/>
    <w:rsid w:val="006E4344"/>
    <w:rsid w:val="006E59EF"/>
    <w:rsid w:val="006F0466"/>
    <w:rsid w:val="006F0828"/>
    <w:rsid w:val="006F1E59"/>
    <w:rsid w:val="006F24AA"/>
    <w:rsid w:val="006F418C"/>
    <w:rsid w:val="006F4AAF"/>
    <w:rsid w:val="006F69E9"/>
    <w:rsid w:val="006F7489"/>
    <w:rsid w:val="006F76C8"/>
    <w:rsid w:val="00700D42"/>
    <w:rsid w:val="00701E79"/>
    <w:rsid w:val="00703310"/>
    <w:rsid w:val="00703E33"/>
    <w:rsid w:val="00710A34"/>
    <w:rsid w:val="00711C98"/>
    <w:rsid w:val="00712022"/>
    <w:rsid w:val="0071241C"/>
    <w:rsid w:val="007132D1"/>
    <w:rsid w:val="0071420F"/>
    <w:rsid w:val="007145A0"/>
    <w:rsid w:val="007155B1"/>
    <w:rsid w:val="00716778"/>
    <w:rsid w:val="00720198"/>
    <w:rsid w:val="0072224E"/>
    <w:rsid w:val="007235F3"/>
    <w:rsid w:val="00725673"/>
    <w:rsid w:val="00726A31"/>
    <w:rsid w:val="007320DC"/>
    <w:rsid w:val="00732DBB"/>
    <w:rsid w:val="007373B8"/>
    <w:rsid w:val="00740BD0"/>
    <w:rsid w:val="007412F9"/>
    <w:rsid w:val="0074212D"/>
    <w:rsid w:val="0074407B"/>
    <w:rsid w:val="007456F7"/>
    <w:rsid w:val="007471E3"/>
    <w:rsid w:val="00751236"/>
    <w:rsid w:val="00751A05"/>
    <w:rsid w:val="00753A5F"/>
    <w:rsid w:val="00753C65"/>
    <w:rsid w:val="00753C9E"/>
    <w:rsid w:val="00756BC4"/>
    <w:rsid w:val="00760CE0"/>
    <w:rsid w:val="00762526"/>
    <w:rsid w:val="00762568"/>
    <w:rsid w:val="0076323E"/>
    <w:rsid w:val="00767381"/>
    <w:rsid w:val="00770724"/>
    <w:rsid w:val="0077169E"/>
    <w:rsid w:val="007738BA"/>
    <w:rsid w:val="00773CA4"/>
    <w:rsid w:val="00774336"/>
    <w:rsid w:val="00774662"/>
    <w:rsid w:val="0077511E"/>
    <w:rsid w:val="00775936"/>
    <w:rsid w:val="007835EA"/>
    <w:rsid w:val="00783AC6"/>
    <w:rsid w:val="00786FB9"/>
    <w:rsid w:val="00787288"/>
    <w:rsid w:val="00787D04"/>
    <w:rsid w:val="007946EB"/>
    <w:rsid w:val="0079551A"/>
    <w:rsid w:val="007955BD"/>
    <w:rsid w:val="00795DE2"/>
    <w:rsid w:val="00796BB4"/>
    <w:rsid w:val="0079729B"/>
    <w:rsid w:val="00797EC6"/>
    <w:rsid w:val="007A1C8E"/>
    <w:rsid w:val="007A4D07"/>
    <w:rsid w:val="007A71D4"/>
    <w:rsid w:val="007A720C"/>
    <w:rsid w:val="007B04CD"/>
    <w:rsid w:val="007B24F9"/>
    <w:rsid w:val="007B2C26"/>
    <w:rsid w:val="007B3253"/>
    <w:rsid w:val="007B3408"/>
    <w:rsid w:val="007B3697"/>
    <w:rsid w:val="007B5677"/>
    <w:rsid w:val="007B6699"/>
    <w:rsid w:val="007B6D50"/>
    <w:rsid w:val="007C13EB"/>
    <w:rsid w:val="007C4732"/>
    <w:rsid w:val="007C6239"/>
    <w:rsid w:val="007D099D"/>
    <w:rsid w:val="007D4627"/>
    <w:rsid w:val="007D5763"/>
    <w:rsid w:val="007D6FD7"/>
    <w:rsid w:val="007E14EE"/>
    <w:rsid w:val="007E32AC"/>
    <w:rsid w:val="007E460F"/>
    <w:rsid w:val="007E5246"/>
    <w:rsid w:val="007F0013"/>
    <w:rsid w:val="007F0283"/>
    <w:rsid w:val="007F04CE"/>
    <w:rsid w:val="007F2E17"/>
    <w:rsid w:val="007F4FD6"/>
    <w:rsid w:val="007F51F7"/>
    <w:rsid w:val="007F627D"/>
    <w:rsid w:val="007F658F"/>
    <w:rsid w:val="007F6841"/>
    <w:rsid w:val="007F74BA"/>
    <w:rsid w:val="008013C2"/>
    <w:rsid w:val="00801DDD"/>
    <w:rsid w:val="00802A23"/>
    <w:rsid w:val="008036B0"/>
    <w:rsid w:val="0080498D"/>
    <w:rsid w:val="00805173"/>
    <w:rsid w:val="00807C17"/>
    <w:rsid w:val="008101A3"/>
    <w:rsid w:val="00813841"/>
    <w:rsid w:val="00815F8D"/>
    <w:rsid w:val="00820C76"/>
    <w:rsid w:val="00823D1C"/>
    <w:rsid w:val="008248A5"/>
    <w:rsid w:val="00827C1D"/>
    <w:rsid w:val="0083158E"/>
    <w:rsid w:val="0083197F"/>
    <w:rsid w:val="00831C12"/>
    <w:rsid w:val="00832292"/>
    <w:rsid w:val="00833163"/>
    <w:rsid w:val="00833DA8"/>
    <w:rsid w:val="00834C95"/>
    <w:rsid w:val="00836C7E"/>
    <w:rsid w:val="008436E6"/>
    <w:rsid w:val="00845952"/>
    <w:rsid w:val="00845AB2"/>
    <w:rsid w:val="00853A07"/>
    <w:rsid w:val="00855368"/>
    <w:rsid w:val="0085537C"/>
    <w:rsid w:val="00856FCD"/>
    <w:rsid w:val="0085789B"/>
    <w:rsid w:val="00857A8A"/>
    <w:rsid w:val="0086038A"/>
    <w:rsid w:val="00862CA0"/>
    <w:rsid w:val="00864336"/>
    <w:rsid w:val="00864C7A"/>
    <w:rsid w:val="008656CD"/>
    <w:rsid w:val="0087129A"/>
    <w:rsid w:val="008721F9"/>
    <w:rsid w:val="008723A8"/>
    <w:rsid w:val="00873892"/>
    <w:rsid w:val="00873DB5"/>
    <w:rsid w:val="00881AE7"/>
    <w:rsid w:val="00883A5B"/>
    <w:rsid w:val="00884306"/>
    <w:rsid w:val="00886020"/>
    <w:rsid w:val="008864D1"/>
    <w:rsid w:val="00886587"/>
    <w:rsid w:val="00886CBA"/>
    <w:rsid w:val="00887ED6"/>
    <w:rsid w:val="00890C8F"/>
    <w:rsid w:val="008916D7"/>
    <w:rsid w:val="00891E6B"/>
    <w:rsid w:val="00894C84"/>
    <w:rsid w:val="008A0239"/>
    <w:rsid w:val="008A0882"/>
    <w:rsid w:val="008A40E3"/>
    <w:rsid w:val="008A561C"/>
    <w:rsid w:val="008B007D"/>
    <w:rsid w:val="008B068A"/>
    <w:rsid w:val="008B0A46"/>
    <w:rsid w:val="008B0DD4"/>
    <w:rsid w:val="008B3728"/>
    <w:rsid w:val="008B43EC"/>
    <w:rsid w:val="008B47C5"/>
    <w:rsid w:val="008C3228"/>
    <w:rsid w:val="008C3313"/>
    <w:rsid w:val="008C37BA"/>
    <w:rsid w:val="008C4C48"/>
    <w:rsid w:val="008D01F2"/>
    <w:rsid w:val="008D0672"/>
    <w:rsid w:val="008D14F3"/>
    <w:rsid w:val="008D1E31"/>
    <w:rsid w:val="008D69A1"/>
    <w:rsid w:val="008E219E"/>
    <w:rsid w:val="008E2518"/>
    <w:rsid w:val="008E52F3"/>
    <w:rsid w:val="008E536A"/>
    <w:rsid w:val="008E563E"/>
    <w:rsid w:val="008E6A4B"/>
    <w:rsid w:val="008F2ADF"/>
    <w:rsid w:val="008F389A"/>
    <w:rsid w:val="008F5FBA"/>
    <w:rsid w:val="008F753B"/>
    <w:rsid w:val="008F7B9F"/>
    <w:rsid w:val="0090193C"/>
    <w:rsid w:val="00903618"/>
    <w:rsid w:val="009052C4"/>
    <w:rsid w:val="0090537C"/>
    <w:rsid w:val="00905D71"/>
    <w:rsid w:val="00906901"/>
    <w:rsid w:val="00910CEF"/>
    <w:rsid w:val="00913DBF"/>
    <w:rsid w:val="00914013"/>
    <w:rsid w:val="009151DE"/>
    <w:rsid w:val="00916A39"/>
    <w:rsid w:val="009216A0"/>
    <w:rsid w:val="00922C39"/>
    <w:rsid w:val="009234CE"/>
    <w:rsid w:val="0092362C"/>
    <w:rsid w:val="00925D1A"/>
    <w:rsid w:val="00925F7C"/>
    <w:rsid w:val="0092701E"/>
    <w:rsid w:val="00932C1D"/>
    <w:rsid w:val="009353B2"/>
    <w:rsid w:val="009355E0"/>
    <w:rsid w:val="00942CBA"/>
    <w:rsid w:val="009430A5"/>
    <w:rsid w:val="0094509E"/>
    <w:rsid w:val="009458F2"/>
    <w:rsid w:val="009461D0"/>
    <w:rsid w:val="009500F6"/>
    <w:rsid w:val="0095121B"/>
    <w:rsid w:val="00953031"/>
    <w:rsid w:val="00953BD4"/>
    <w:rsid w:val="00954695"/>
    <w:rsid w:val="00954963"/>
    <w:rsid w:val="00954B40"/>
    <w:rsid w:val="00955DD4"/>
    <w:rsid w:val="00956851"/>
    <w:rsid w:val="00960F44"/>
    <w:rsid w:val="00960FAB"/>
    <w:rsid w:val="00962D92"/>
    <w:rsid w:val="009641DF"/>
    <w:rsid w:val="00965E3F"/>
    <w:rsid w:val="00970187"/>
    <w:rsid w:val="0097435A"/>
    <w:rsid w:val="00976FBB"/>
    <w:rsid w:val="00980945"/>
    <w:rsid w:val="009815C2"/>
    <w:rsid w:val="0098215F"/>
    <w:rsid w:val="00983077"/>
    <w:rsid w:val="00983A94"/>
    <w:rsid w:val="00983D91"/>
    <w:rsid w:val="009905DB"/>
    <w:rsid w:val="00990AB0"/>
    <w:rsid w:val="00990C72"/>
    <w:rsid w:val="00990EA7"/>
    <w:rsid w:val="0099133B"/>
    <w:rsid w:val="00992151"/>
    <w:rsid w:val="00994192"/>
    <w:rsid w:val="00994AA2"/>
    <w:rsid w:val="009974A3"/>
    <w:rsid w:val="009A26E6"/>
    <w:rsid w:val="009A2E10"/>
    <w:rsid w:val="009A2E92"/>
    <w:rsid w:val="009A38E3"/>
    <w:rsid w:val="009A3D5F"/>
    <w:rsid w:val="009A4033"/>
    <w:rsid w:val="009A5AC7"/>
    <w:rsid w:val="009A65EB"/>
    <w:rsid w:val="009A729E"/>
    <w:rsid w:val="009A763F"/>
    <w:rsid w:val="009B06DA"/>
    <w:rsid w:val="009B0851"/>
    <w:rsid w:val="009B0BD6"/>
    <w:rsid w:val="009B2F41"/>
    <w:rsid w:val="009B315A"/>
    <w:rsid w:val="009B3F57"/>
    <w:rsid w:val="009B5311"/>
    <w:rsid w:val="009B548F"/>
    <w:rsid w:val="009C000C"/>
    <w:rsid w:val="009C1120"/>
    <w:rsid w:val="009C27EA"/>
    <w:rsid w:val="009C43A1"/>
    <w:rsid w:val="009C5136"/>
    <w:rsid w:val="009C5653"/>
    <w:rsid w:val="009C5A08"/>
    <w:rsid w:val="009D0054"/>
    <w:rsid w:val="009D4F35"/>
    <w:rsid w:val="009D630C"/>
    <w:rsid w:val="009D677B"/>
    <w:rsid w:val="009D75F8"/>
    <w:rsid w:val="009E01B5"/>
    <w:rsid w:val="009E03AB"/>
    <w:rsid w:val="009E4D40"/>
    <w:rsid w:val="009E564B"/>
    <w:rsid w:val="009E732C"/>
    <w:rsid w:val="009F03DD"/>
    <w:rsid w:val="009F1679"/>
    <w:rsid w:val="009F2504"/>
    <w:rsid w:val="009F3065"/>
    <w:rsid w:val="009F5048"/>
    <w:rsid w:val="009F6DA4"/>
    <w:rsid w:val="009F77A6"/>
    <w:rsid w:val="00A058C6"/>
    <w:rsid w:val="00A06CCC"/>
    <w:rsid w:val="00A12496"/>
    <w:rsid w:val="00A1483B"/>
    <w:rsid w:val="00A169F6"/>
    <w:rsid w:val="00A169FE"/>
    <w:rsid w:val="00A16EAA"/>
    <w:rsid w:val="00A21F84"/>
    <w:rsid w:val="00A22105"/>
    <w:rsid w:val="00A24E6F"/>
    <w:rsid w:val="00A26392"/>
    <w:rsid w:val="00A31A4E"/>
    <w:rsid w:val="00A34BE2"/>
    <w:rsid w:val="00A3656E"/>
    <w:rsid w:val="00A36A17"/>
    <w:rsid w:val="00A36FD7"/>
    <w:rsid w:val="00A435DF"/>
    <w:rsid w:val="00A43729"/>
    <w:rsid w:val="00A4492A"/>
    <w:rsid w:val="00A44C6C"/>
    <w:rsid w:val="00A45F6D"/>
    <w:rsid w:val="00A46876"/>
    <w:rsid w:val="00A47C78"/>
    <w:rsid w:val="00A47CB1"/>
    <w:rsid w:val="00A51620"/>
    <w:rsid w:val="00A51EE3"/>
    <w:rsid w:val="00A52E24"/>
    <w:rsid w:val="00A536A7"/>
    <w:rsid w:val="00A54999"/>
    <w:rsid w:val="00A5673D"/>
    <w:rsid w:val="00A604B6"/>
    <w:rsid w:val="00A611CA"/>
    <w:rsid w:val="00A61209"/>
    <w:rsid w:val="00A61AC8"/>
    <w:rsid w:val="00A61D73"/>
    <w:rsid w:val="00A622FB"/>
    <w:rsid w:val="00A6286F"/>
    <w:rsid w:val="00A65AFC"/>
    <w:rsid w:val="00A65F21"/>
    <w:rsid w:val="00A6736B"/>
    <w:rsid w:val="00A67509"/>
    <w:rsid w:val="00A70D6D"/>
    <w:rsid w:val="00A710AA"/>
    <w:rsid w:val="00A737A8"/>
    <w:rsid w:val="00A815E8"/>
    <w:rsid w:val="00A82382"/>
    <w:rsid w:val="00A82E7D"/>
    <w:rsid w:val="00A84361"/>
    <w:rsid w:val="00A857CA"/>
    <w:rsid w:val="00A86710"/>
    <w:rsid w:val="00A87070"/>
    <w:rsid w:val="00A87EAF"/>
    <w:rsid w:val="00A90610"/>
    <w:rsid w:val="00A9076A"/>
    <w:rsid w:val="00A9102E"/>
    <w:rsid w:val="00A912CD"/>
    <w:rsid w:val="00A934FC"/>
    <w:rsid w:val="00A95BA1"/>
    <w:rsid w:val="00A95E64"/>
    <w:rsid w:val="00AA0C40"/>
    <w:rsid w:val="00AA2D37"/>
    <w:rsid w:val="00AA3C07"/>
    <w:rsid w:val="00AA459F"/>
    <w:rsid w:val="00AA63FC"/>
    <w:rsid w:val="00AA6E96"/>
    <w:rsid w:val="00AA74E3"/>
    <w:rsid w:val="00AB03CB"/>
    <w:rsid w:val="00AB12D7"/>
    <w:rsid w:val="00AB3084"/>
    <w:rsid w:val="00AB350C"/>
    <w:rsid w:val="00AB52D0"/>
    <w:rsid w:val="00AB5756"/>
    <w:rsid w:val="00AB57D6"/>
    <w:rsid w:val="00AC2662"/>
    <w:rsid w:val="00AC4E57"/>
    <w:rsid w:val="00AC60BF"/>
    <w:rsid w:val="00AD1856"/>
    <w:rsid w:val="00AD1D53"/>
    <w:rsid w:val="00AD297A"/>
    <w:rsid w:val="00AD31E3"/>
    <w:rsid w:val="00AD39D2"/>
    <w:rsid w:val="00AD7D81"/>
    <w:rsid w:val="00AE1120"/>
    <w:rsid w:val="00AE133E"/>
    <w:rsid w:val="00AE1AF7"/>
    <w:rsid w:val="00AE3204"/>
    <w:rsid w:val="00AE6C02"/>
    <w:rsid w:val="00AE77A7"/>
    <w:rsid w:val="00AF1899"/>
    <w:rsid w:val="00AF1BDA"/>
    <w:rsid w:val="00AF27F5"/>
    <w:rsid w:val="00AF52D6"/>
    <w:rsid w:val="00AF7977"/>
    <w:rsid w:val="00B000B5"/>
    <w:rsid w:val="00B0089E"/>
    <w:rsid w:val="00B0145D"/>
    <w:rsid w:val="00B029CA"/>
    <w:rsid w:val="00B02E40"/>
    <w:rsid w:val="00B03793"/>
    <w:rsid w:val="00B04238"/>
    <w:rsid w:val="00B1204C"/>
    <w:rsid w:val="00B12BF8"/>
    <w:rsid w:val="00B134C5"/>
    <w:rsid w:val="00B16CF0"/>
    <w:rsid w:val="00B234A6"/>
    <w:rsid w:val="00B23CA9"/>
    <w:rsid w:val="00B26568"/>
    <w:rsid w:val="00B26845"/>
    <w:rsid w:val="00B31E82"/>
    <w:rsid w:val="00B32ED3"/>
    <w:rsid w:val="00B34783"/>
    <w:rsid w:val="00B35355"/>
    <w:rsid w:val="00B35E05"/>
    <w:rsid w:val="00B36437"/>
    <w:rsid w:val="00B401F7"/>
    <w:rsid w:val="00B40302"/>
    <w:rsid w:val="00B425BB"/>
    <w:rsid w:val="00B42D8B"/>
    <w:rsid w:val="00B45024"/>
    <w:rsid w:val="00B457EA"/>
    <w:rsid w:val="00B50410"/>
    <w:rsid w:val="00B50498"/>
    <w:rsid w:val="00B53F32"/>
    <w:rsid w:val="00B54EA6"/>
    <w:rsid w:val="00B554BE"/>
    <w:rsid w:val="00B56B80"/>
    <w:rsid w:val="00B56FDA"/>
    <w:rsid w:val="00B61D57"/>
    <w:rsid w:val="00B6437E"/>
    <w:rsid w:val="00B6510E"/>
    <w:rsid w:val="00B6781B"/>
    <w:rsid w:val="00B71E64"/>
    <w:rsid w:val="00B72700"/>
    <w:rsid w:val="00B73705"/>
    <w:rsid w:val="00B753AD"/>
    <w:rsid w:val="00B772F5"/>
    <w:rsid w:val="00B77739"/>
    <w:rsid w:val="00B80016"/>
    <w:rsid w:val="00B807D1"/>
    <w:rsid w:val="00B80E8A"/>
    <w:rsid w:val="00B824DD"/>
    <w:rsid w:val="00B83B3A"/>
    <w:rsid w:val="00B844E3"/>
    <w:rsid w:val="00B84C2E"/>
    <w:rsid w:val="00B84F3E"/>
    <w:rsid w:val="00B86E53"/>
    <w:rsid w:val="00B87AAD"/>
    <w:rsid w:val="00B87F05"/>
    <w:rsid w:val="00B912A1"/>
    <w:rsid w:val="00B9561B"/>
    <w:rsid w:val="00B95F97"/>
    <w:rsid w:val="00BA7A62"/>
    <w:rsid w:val="00BB2BD5"/>
    <w:rsid w:val="00BB2D84"/>
    <w:rsid w:val="00BB491E"/>
    <w:rsid w:val="00BC2171"/>
    <w:rsid w:val="00BC22F7"/>
    <w:rsid w:val="00BC4128"/>
    <w:rsid w:val="00BC5421"/>
    <w:rsid w:val="00BC6F0C"/>
    <w:rsid w:val="00BD3B1C"/>
    <w:rsid w:val="00BD3C10"/>
    <w:rsid w:val="00BD47D3"/>
    <w:rsid w:val="00BD556C"/>
    <w:rsid w:val="00BD76F5"/>
    <w:rsid w:val="00BD7CE4"/>
    <w:rsid w:val="00BE2DD2"/>
    <w:rsid w:val="00BE4B1A"/>
    <w:rsid w:val="00BE5704"/>
    <w:rsid w:val="00BE738D"/>
    <w:rsid w:val="00BF421B"/>
    <w:rsid w:val="00BF4299"/>
    <w:rsid w:val="00BF43D7"/>
    <w:rsid w:val="00BF510E"/>
    <w:rsid w:val="00BF5F00"/>
    <w:rsid w:val="00BF61E8"/>
    <w:rsid w:val="00BF71F4"/>
    <w:rsid w:val="00BF7534"/>
    <w:rsid w:val="00BF774D"/>
    <w:rsid w:val="00C01655"/>
    <w:rsid w:val="00C02555"/>
    <w:rsid w:val="00C0406C"/>
    <w:rsid w:val="00C05654"/>
    <w:rsid w:val="00C077D0"/>
    <w:rsid w:val="00C10113"/>
    <w:rsid w:val="00C10F88"/>
    <w:rsid w:val="00C11E2F"/>
    <w:rsid w:val="00C11EF1"/>
    <w:rsid w:val="00C138BD"/>
    <w:rsid w:val="00C2027E"/>
    <w:rsid w:val="00C20E99"/>
    <w:rsid w:val="00C220FE"/>
    <w:rsid w:val="00C24331"/>
    <w:rsid w:val="00C25A38"/>
    <w:rsid w:val="00C26B54"/>
    <w:rsid w:val="00C3018A"/>
    <w:rsid w:val="00C30FB6"/>
    <w:rsid w:val="00C324AC"/>
    <w:rsid w:val="00C33929"/>
    <w:rsid w:val="00C3484F"/>
    <w:rsid w:val="00C34D9A"/>
    <w:rsid w:val="00C35B0B"/>
    <w:rsid w:val="00C35CEA"/>
    <w:rsid w:val="00C36C16"/>
    <w:rsid w:val="00C40132"/>
    <w:rsid w:val="00C40252"/>
    <w:rsid w:val="00C40FBB"/>
    <w:rsid w:val="00C412C6"/>
    <w:rsid w:val="00C414A9"/>
    <w:rsid w:val="00C41563"/>
    <w:rsid w:val="00C416B4"/>
    <w:rsid w:val="00C4175B"/>
    <w:rsid w:val="00C42F50"/>
    <w:rsid w:val="00C45369"/>
    <w:rsid w:val="00C4602B"/>
    <w:rsid w:val="00C50188"/>
    <w:rsid w:val="00C533C1"/>
    <w:rsid w:val="00C53419"/>
    <w:rsid w:val="00C53B0B"/>
    <w:rsid w:val="00C53D52"/>
    <w:rsid w:val="00C5409F"/>
    <w:rsid w:val="00C55A23"/>
    <w:rsid w:val="00C56345"/>
    <w:rsid w:val="00C619AA"/>
    <w:rsid w:val="00C6452B"/>
    <w:rsid w:val="00C6468C"/>
    <w:rsid w:val="00C656A8"/>
    <w:rsid w:val="00C66D29"/>
    <w:rsid w:val="00C71E05"/>
    <w:rsid w:val="00C73315"/>
    <w:rsid w:val="00C744B9"/>
    <w:rsid w:val="00C75A25"/>
    <w:rsid w:val="00C75CA4"/>
    <w:rsid w:val="00C76AEA"/>
    <w:rsid w:val="00C77881"/>
    <w:rsid w:val="00C77FF7"/>
    <w:rsid w:val="00C80654"/>
    <w:rsid w:val="00C8071F"/>
    <w:rsid w:val="00C80B1E"/>
    <w:rsid w:val="00C820BC"/>
    <w:rsid w:val="00C82145"/>
    <w:rsid w:val="00C83189"/>
    <w:rsid w:val="00C838D8"/>
    <w:rsid w:val="00C86198"/>
    <w:rsid w:val="00C86C65"/>
    <w:rsid w:val="00C87187"/>
    <w:rsid w:val="00C9047A"/>
    <w:rsid w:val="00C93C30"/>
    <w:rsid w:val="00C9587C"/>
    <w:rsid w:val="00C95B5B"/>
    <w:rsid w:val="00C977CB"/>
    <w:rsid w:val="00C97FEA"/>
    <w:rsid w:val="00CA677F"/>
    <w:rsid w:val="00CA6DA1"/>
    <w:rsid w:val="00CB0DC2"/>
    <w:rsid w:val="00CB21E1"/>
    <w:rsid w:val="00CB3856"/>
    <w:rsid w:val="00CB3E2D"/>
    <w:rsid w:val="00CB49D8"/>
    <w:rsid w:val="00CB51EB"/>
    <w:rsid w:val="00CB6354"/>
    <w:rsid w:val="00CB63BC"/>
    <w:rsid w:val="00CC1065"/>
    <w:rsid w:val="00CC2F6C"/>
    <w:rsid w:val="00CC3735"/>
    <w:rsid w:val="00CC454F"/>
    <w:rsid w:val="00CC61AC"/>
    <w:rsid w:val="00CD0B97"/>
    <w:rsid w:val="00CD14E0"/>
    <w:rsid w:val="00CD1E25"/>
    <w:rsid w:val="00CD2ECB"/>
    <w:rsid w:val="00CD3D2A"/>
    <w:rsid w:val="00CD3FBD"/>
    <w:rsid w:val="00CD48A5"/>
    <w:rsid w:val="00CD563F"/>
    <w:rsid w:val="00CD727E"/>
    <w:rsid w:val="00CE08FF"/>
    <w:rsid w:val="00CE37AB"/>
    <w:rsid w:val="00CE431E"/>
    <w:rsid w:val="00CE4F1D"/>
    <w:rsid w:val="00CE6218"/>
    <w:rsid w:val="00CF25B1"/>
    <w:rsid w:val="00CF2C98"/>
    <w:rsid w:val="00CF3B8E"/>
    <w:rsid w:val="00CF5692"/>
    <w:rsid w:val="00CF771C"/>
    <w:rsid w:val="00D00862"/>
    <w:rsid w:val="00D01029"/>
    <w:rsid w:val="00D01654"/>
    <w:rsid w:val="00D0318A"/>
    <w:rsid w:val="00D03526"/>
    <w:rsid w:val="00D04198"/>
    <w:rsid w:val="00D060E7"/>
    <w:rsid w:val="00D11B7E"/>
    <w:rsid w:val="00D12488"/>
    <w:rsid w:val="00D12E73"/>
    <w:rsid w:val="00D1343F"/>
    <w:rsid w:val="00D16A44"/>
    <w:rsid w:val="00D16D31"/>
    <w:rsid w:val="00D2044A"/>
    <w:rsid w:val="00D21627"/>
    <w:rsid w:val="00D223DA"/>
    <w:rsid w:val="00D23D05"/>
    <w:rsid w:val="00D2429F"/>
    <w:rsid w:val="00D24353"/>
    <w:rsid w:val="00D24B2E"/>
    <w:rsid w:val="00D26A51"/>
    <w:rsid w:val="00D27281"/>
    <w:rsid w:val="00D317F0"/>
    <w:rsid w:val="00D33CBE"/>
    <w:rsid w:val="00D347D2"/>
    <w:rsid w:val="00D34F6C"/>
    <w:rsid w:val="00D366FE"/>
    <w:rsid w:val="00D373EA"/>
    <w:rsid w:val="00D4145C"/>
    <w:rsid w:val="00D4202D"/>
    <w:rsid w:val="00D42AC6"/>
    <w:rsid w:val="00D432C3"/>
    <w:rsid w:val="00D54FE3"/>
    <w:rsid w:val="00D57B4D"/>
    <w:rsid w:val="00D57BFC"/>
    <w:rsid w:val="00D604FD"/>
    <w:rsid w:val="00D609CB"/>
    <w:rsid w:val="00D61E61"/>
    <w:rsid w:val="00D62457"/>
    <w:rsid w:val="00D649C2"/>
    <w:rsid w:val="00D659B0"/>
    <w:rsid w:val="00D67993"/>
    <w:rsid w:val="00D67F13"/>
    <w:rsid w:val="00D72162"/>
    <w:rsid w:val="00D73241"/>
    <w:rsid w:val="00D750A1"/>
    <w:rsid w:val="00D75696"/>
    <w:rsid w:val="00D76B53"/>
    <w:rsid w:val="00D80A44"/>
    <w:rsid w:val="00D823BC"/>
    <w:rsid w:val="00D83F28"/>
    <w:rsid w:val="00D8620C"/>
    <w:rsid w:val="00D9052F"/>
    <w:rsid w:val="00D935D5"/>
    <w:rsid w:val="00D94BF4"/>
    <w:rsid w:val="00DA0AE8"/>
    <w:rsid w:val="00DA120F"/>
    <w:rsid w:val="00DA1C85"/>
    <w:rsid w:val="00DA2648"/>
    <w:rsid w:val="00DA2EAF"/>
    <w:rsid w:val="00DA3700"/>
    <w:rsid w:val="00DA39D5"/>
    <w:rsid w:val="00DA3BF9"/>
    <w:rsid w:val="00DA5775"/>
    <w:rsid w:val="00DA61CC"/>
    <w:rsid w:val="00DA6C0D"/>
    <w:rsid w:val="00DA79F8"/>
    <w:rsid w:val="00DB08C3"/>
    <w:rsid w:val="00DB2DA5"/>
    <w:rsid w:val="00DB318B"/>
    <w:rsid w:val="00DB3ED1"/>
    <w:rsid w:val="00DB44F7"/>
    <w:rsid w:val="00DB6031"/>
    <w:rsid w:val="00DB66E6"/>
    <w:rsid w:val="00DB6A2F"/>
    <w:rsid w:val="00DB7B2F"/>
    <w:rsid w:val="00DC0DC4"/>
    <w:rsid w:val="00DC183D"/>
    <w:rsid w:val="00DC21EF"/>
    <w:rsid w:val="00DC3DC0"/>
    <w:rsid w:val="00DC41FF"/>
    <w:rsid w:val="00DC4629"/>
    <w:rsid w:val="00DC5871"/>
    <w:rsid w:val="00DC6DB3"/>
    <w:rsid w:val="00DC75B6"/>
    <w:rsid w:val="00DD1332"/>
    <w:rsid w:val="00DD1F8A"/>
    <w:rsid w:val="00DD23F3"/>
    <w:rsid w:val="00DD3B3F"/>
    <w:rsid w:val="00DD610C"/>
    <w:rsid w:val="00DD6DA2"/>
    <w:rsid w:val="00DD7304"/>
    <w:rsid w:val="00DE1798"/>
    <w:rsid w:val="00DE1CD1"/>
    <w:rsid w:val="00DE1DA6"/>
    <w:rsid w:val="00DE4A79"/>
    <w:rsid w:val="00DE4E47"/>
    <w:rsid w:val="00DE70B2"/>
    <w:rsid w:val="00DE7757"/>
    <w:rsid w:val="00DF28F6"/>
    <w:rsid w:val="00DF4F49"/>
    <w:rsid w:val="00DF5237"/>
    <w:rsid w:val="00DF597B"/>
    <w:rsid w:val="00DF6C3C"/>
    <w:rsid w:val="00DF7358"/>
    <w:rsid w:val="00DF7B43"/>
    <w:rsid w:val="00DF7D49"/>
    <w:rsid w:val="00E006A2"/>
    <w:rsid w:val="00E03B80"/>
    <w:rsid w:val="00E07C09"/>
    <w:rsid w:val="00E07CCA"/>
    <w:rsid w:val="00E11048"/>
    <w:rsid w:val="00E11BDF"/>
    <w:rsid w:val="00E14B27"/>
    <w:rsid w:val="00E14D44"/>
    <w:rsid w:val="00E16038"/>
    <w:rsid w:val="00E16186"/>
    <w:rsid w:val="00E20C97"/>
    <w:rsid w:val="00E20CF0"/>
    <w:rsid w:val="00E225E4"/>
    <w:rsid w:val="00E25B8F"/>
    <w:rsid w:val="00E25F3D"/>
    <w:rsid w:val="00E26DDF"/>
    <w:rsid w:val="00E27B8F"/>
    <w:rsid w:val="00E32853"/>
    <w:rsid w:val="00E32F79"/>
    <w:rsid w:val="00E337B6"/>
    <w:rsid w:val="00E355CF"/>
    <w:rsid w:val="00E36C08"/>
    <w:rsid w:val="00E37B22"/>
    <w:rsid w:val="00E4108F"/>
    <w:rsid w:val="00E42AA7"/>
    <w:rsid w:val="00E43334"/>
    <w:rsid w:val="00E473AA"/>
    <w:rsid w:val="00E47B3E"/>
    <w:rsid w:val="00E52185"/>
    <w:rsid w:val="00E54E66"/>
    <w:rsid w:val="00E5706B"/>
    <w:rsid w:val="00E57B49"/>
    <w:rsid w:val="00E624E7"/>
    <w:rsid w:val="00E672A0"/>
    <w:rsid w:val="00E75C1E"/>
    <w:rsid w:val="00E75C62"/>
    <w:rsid w:val="00E75EC2"/>
    <w:rsid w:val="00E76CD2"/>
    <w:rsid w:val="00E77B3A"/>
    <w:rsid w:val="00E815CB"/>
    <w:rsid w:val="00E81BE9"/>
    <w:rsid w:val="00E84445"/>
    <w:rsid w:val="00E84F8E"/>
    <w:rsid w:val="00E851C9"/>
    <w:rsid w:val="00E8599C"/>
    <w:rsid w:val="00E86959"/>
    <w:rsid w:val="00E87477"/>
    <w:rsid w:val="00E92BCA"/>
    <w:rsid w:val="00E92FF2"/>
    <w:rsid w:val="00E93E09"/>
    <w:rsid w:val="00E94D57"/>
    <w:rsid w:val="00E9540C"/>
    <w:rsid w:val="00E95AAB"/>
    <w:rsid w:val="00EA0300"/>
    <w:rsid w:val="00EA2AEA"/>
    <w:rsid w:val="00EA371F"/>
    <w:rsid w:val="00EA4472"/>
    <w:rsid w:val="00EA4E0B"/>
    <w:rsid w:val="00EA6BA2"/>
    <w:rsid w:val="00EB157C"/>
    <w:rsid w:val="00EB1B37"/>
    <w:rsid w:val="00EB1E47"/>
    <w:rsid w:val="00EB24CE"/>
    <w:rsid w:val="00EB4722"/>
    <w:rsid w:val="00EB6F4C"/>
    <w:rsid w:val="00EB7CFE"/>
    <w:rsid w:val="00EC03C0"/>
    <w:rsid w:val="00EC0B70"/>
    <w:rsid w:val="00EC10B7"/>
    <w:rsid w:val="00EC1133"/>
    <w:rsid w:val="00EC1391"/>
    <w:rsid w:val="00EC14B7"/>
    <w:rsid w:val="00EC1E10"/>
    <w:rsid w:val="00EC3A92"/>
    <w:rsid w:val="00EC4870"/>
    <w:rsid w:val="00EC5CE9"/>
    <w:rsid w:val="00EC60D3"/>
    <w:rsid w:val="00EC6B8D"/>
    <w:rsid w:val="00EC7B5C"/>
    <w:rsid w:val="00EC7C8F"/>
    <w:rsid w:val="00ED026A"/>
    <w:rsid w:val="00ED3882"/>
    <w:rsid w:val="00ED3D62"/>
    <w:rsid w:val="00ED7B11"/>
    <w:rsid w:val="00EE00E0"/>
    <w:rsid w:val="00EE30E9"/>
    <w:rsid w:val="00EE3ECF"/>
    <w:rsid w:val="00EF09F0"/>
    <w:rsid w:val="00EF0D75"/>
    <w:rsid w:val="00EF1195"/>
    <w:rsid w:val="00EF1EE7"/>
    <w:rsid w:val="00EF279F"/>
    <w:rsid w:val="00EF2DC5"/>
    <w:rsid w:val="00EF3764"/>
    <w:rsid w:val="00EF453B"/>
    <w:rsid w:val="00EF6396"/>
    <w:rsid w:val="00EF65E1"/>
    <w:rsid w:val="00F002F0"/>
    <w:rsid w:val="00F003A6"/>
    <w:rsid w:val="00F01F70"/>
    <w:rsid w:val="00F03E3D"/>
    <w:rsid w:val="00F03F51"/>
    <w:rsid w:val="00F04C7F"/>
    <w:rsid w:val="00F055A7"/>
    <w:rsid w:val="00F0623F"/>
    <w:rsid w:val="00F06DBE"/>
    <w:rsid w:val="00F07889"/>
    <w:rsid w:val="00F07BE3"/>
    <w:rsid w:val="00F10543"/>
    <w:rsid w:val="00F113BB"/>
    <w:rsid w:val="00F1616D"/>
    <w:rsid w:val="00F16211"/>
    <w:rsid w:val="00F165E0"/>
    <w:rsid w:val="00F172C9"/>
    <w:rsid w:val="00F21B65"/>
    <w:rsid w:val="00F22976"/>
    <w:rsid w:val="00F22A71"/>
    <w:rsid w:val="00F24708"/>
    <w:rsid w:val="00F24E53"/>
    <w:rsid w:val="00F251D2"/>
    <w:rsid w:val="00F260E0"/>
    <w:rsid w:val="00F26275"/>
    <w:rsid w:val="00F26399"/>
    <w:rsid w:val="00F318A7"/>
    <w:rsid w:val="00F31EAF"/>
    <w:rsid w:val="00F32FD5"/>
    <w:rsid w:val="00F3381E"/>
    <w:rsid w:val="00F34DF9"/>
    <w:rsid w:val="00F353F5"/>
    <w:rsid w:val="00F37078"/>
    <w:rsid w:val="00F37546"/>
    <w:rsid w:val="00F3770A"/>
    <w:rsid w:val="00F37A66"/>
    <w:rsid w:val="00F40C8F"/>
    <w:rsid w:val="00F4116B"/>
    <w:rsid w:val="00F42C54"/>
    <w:rsid w:val="00F431FC"/>
    <w:rsid w:val="00F43F47"/>
    <w:rsid w:val="00F44B71"/>
    <w:rsid w:val="00F46920"/>
    <w:rsid w:val="00F5047A"/>
    <w:rsid w:val="00F540B9"/>
    <w:rsid w:val="00F5416A"/>
    <w:rsid w:val="00F55D8C"/>
    <w:rsid w:val="00F571AA"/>
    <w:rsid w:val="00F61C24"/>
    <w:rsid w:val="00F63112"/>
    <w:rsid w:val="00F6362A"/>
    <w:rsid w:val="00F704FD"/>
    <w:rsid w:val="00F709B9"/>
    <w:rsid w:val="00F73068"/>
    <w:rsid w:val="00F737D6"/>
    <w:rsid w:val="00F7386A"/>
    <w:rsid w:val="00F739F6"/>
    <w:rsid w:val="00F73DE5"/>
    <w:rsid w:val="00F74CAF"/>
    <w:rsid w:val="00F757A7"/>
    <w:rsid w:val="00F75923"/>
    <w:rsid w:val="00F76D58"/>
    <w:rsid w:val="00F8096E"/>
    <w:rsid w:val="00F8109E"/>
    <w:rsid w:val="00F8164F"/>
    <w:rsid w:val="00F85F9D"/>
    <w:rsid w:val="00F86081"/>
    <w:rsid w:val="00F95375"/>
    <w:rsid w:val="00F957EF"/>
    <w:rsid w:val="00F95A92"/>
    <w:rsid w:val="00F97A13"/>
    <w:rsid w:val="00F97CF6"/>
    <w:rsid w:val="00F97F8E"/>
    <w:rsid w:val="00FA018E"/>
    <w:rsid w:val="00FA12F3"/>
    <w:rsid w:val="00FA24A4"/>
    <w:rsid w:val="00FA6E9F"/>
    <w:rsid w:val="00FA7600"/>
    <w:rsid w:val="00FB06CA"/>
    <w:rsid w:val="00FB12A2"/>
    <w:rsid w:val="00FB13AA"/>
    <w:rsid w:val="00FB44CB"/>
    <w:rsid w:val="00FB5112"/>
    <w:rsid w:val="00FB547E"/>
    <w:rsid w:val="00FB5C85"/>
    <w:rsid w:val="00FB6646"/>
    <w:rsid w:val="00FB6BB8"/>
    <w:rsid w:val="00FB6BFA"/>
    <w:rsid w:val="00FB7C0C"/>
    <w:rsid w:val="00FC2C91"/>
    <w:rsid w:val="00FC372E"/>
    <w:rsid w:val="00FC3F36"/>
    <w:rsid w:val="00FC54A1"/>
    <w:rsid w:val="00FC6158"/>
    <w:rsid w:val="00FC6611"/>
    <w:rsid w:val="00FD0DA6"/>
    <w:rsid w:val="00FD6F42"/>
    <w:rsid w:val="00FE000C"/>
    <w:rsid w:val="00FE047E"/>
    <w:rsid w:val="00FE133B"/>
    <w:rsid w:val="00FE2F8E"/>
    <w:rsid w:val="00FE2FAE"/>
    <w:rsid w:val="00FE3929"/>
    <w:rsid w:val="00FE5306"/>
    <w:rsid w:val="00FE6205"/>
    <w:rsid w:val="00FE7583"/>
    <w:rsid w:val="00FF0316"/>
    <w:rsid w:val="00FF0438"/>
    <w:rsid w:val="00FF0E54"/>
    <w:rsid w:val="00FF1F22"/>
    <w:rsid w:val="00FF2067"/>
    <w:rsid w:val="00FF2986"/>
    <w:rsid w:val="00FF3FEE"/>
    <w:rsid w:val="00FF5E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1"/>
      </o:rules>
    </o:shapelayout>
  </w:shapeDefaults>
  <w:decimalSymbol w:val="."/>
  <w:listSeparator w:val=","/>
  <w15:docId w15:val="{D6FADBBD-E2DE-466C-963E-1F26E26D9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247"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5E8"/>
  </w:style>
  <w:style w:type="paragraph" w:styleId="Heading1">
    <w:name w:val="heading 1"/>
    <w:basedOn w:val="Normal"/>
    <w:next w:val="Normal"/>
    <w:link w:val="Heading1Char"/>
    <w:uiPriority w:val="9"/>
    <w:qFormat/>
    <w:rsid w:val="00E93E09"/>
    <w:pPr>
      <w:keepNext/>
      <w:keepLines/>
      <w:numPr>
        <w:numId w:val="5"/>
      </w:numPr>
      <w:spacing w:before="240" w:after="0" w:line="240" w:lineRule="auto"/>
      <w:jc w:val="center"/>
      <w:outlineLvl w:val="0"/>
    </w:pPr>
    <w:rPr>
      <w:rFonts w:eastAsiaTheme="majorEastAsia" w:cstheme="majorBidi"/>
      <w:b/>
      <w:sz w:val="28"/>
      <w:szCs w:val="32"/>
    </w:rPr>
  </w:style>
  <w:style w:type="paragraph" w:styleId="Heading2">
    <w:name w:val="heading 2"/>
    <w:basedOn w:val="Normal"/>
    <w:next w:val="Normal"/>
    <w:link w:val="Heading2Char"/>
    <w:autoRedefine/>
    <w:unhideWhenUsed/>
    <w:qFormat/>
    <w:rsid w:val="00E93E09"/>
    <w:pPr>
      <w:keepNext/>
      <w:numPr>
        <w:ilvl w:val="1"/>
        <w:numId w:val="5"/>
      </w:numPr>
      <w:tabs>
        <w:tab w:val="left" w:pos="1134"/>
      </w:tabs>
      <w:spacing w:before="120" w:after="120" w:line="360" w:lineRule="exact"/>
      <w:outlineLvl w:val="1"/>
    </w:pPr>
    <w:rPr>
      <w:rFonts w:eastAsia="Times New Roman" w:cs="Times New Roman"/>
      <w:b/>
      <w:noProof/>
      <w:sz w:val="28"/>
      <w:szCs w:val="28"/>
      <w:lang w:val="nl-NL"/>
    </w:rPr>
  </w:style>
  <w:style w:type="paragraph" w:styleId="Heading3">
    <w:name w:val="heading 3"/>
    <w:basedOn w:val="Normal"/>
    <w:next w:val="Normal"/>
    <w:link w:val="Heading3Char"/>
    <w:uiPriority w:val="9"/>
    <w:unhideWhenUsed/>
    <w:qFormat/>
    <w:rsid w:val="00E93E09"/>
    <w:pPr>
      <w:keepNext/>
      <w:keepLines/>
      <w:numPr>
        <w:ilvl w:val="2"/>
        <w:numId w:val="5"/>
      </w:numPr>
      <w:spacing w:before="40" w:after="0" w:line="240" w:lineRule="auto"/>
      <w:jc w:val="left"/>
      <w:outlineLvl w:val="2"/>
    </w:pPr>
    <w:rPr>
      <w:rFonts w:eastAsiaTheme="majorEastAsia" w:cstheme="majorBidi"/>
      <w:i/>
      <w:szCs w:val="24"/>
    </w:rPr>
  </w:style>
  <w:style w:type="paragraph" w:styleId="Heading4">
    <w:name w:val="heading 4"/>
    <w:basedOn w:val="Normal"/>
    <w:next w:val="Normal"/>
    <w:link w:val="Heading4Char"/>
    <w:uiPriority w:val="9"/>
    <w:semiHidden/>
    <w:unhideWhenUsed/>
    <w:qFormat/>
    <w:rsid w:val="00E93E09"/>
    <w:pPr>
      <w:keepNext/>
      <w:keepLines/>
      <w:numPr>
        <w:ilvl w:val="3"/>
        <w:numId w:val="5"/>
      </w:numPr>
      <w:spacing w:before="40" w:after="0" w:line="240" w:lineRule="auto"/>
      <w:jc w:val="left"/>
      <w:outlineLvl w:val="3"/>
    </w:pPr>
    <w:rPr>
      <w:rFonts w:asciiTheme="majorHAnsi" w:eastAsiaTheme="majorEastAsia" w:hAnsiTheme="majorHAnsi" w:cstheme="majorBidi"/>
      <w:i/>
      <w:iCs/>
      <w:color w:val="2E74B5" w:themeColor="accent1" w:themeShade="BF"/>
      <w:sz w:val="24"/>
      <w:szCs w:val="24"/>
    </w:rPr>
  </w:style>
  <w:style w:type="paragraph" w:styleId="Heading5">
    <w:name w:val="heading 5"/>
    <w:basedOn w:val="Normal"/>
    <w:next w:val="Normal"/>
    <w:link w:val="Heading5Char"/>
    <w:uiPriority w:val="9"/>
    <w:semiHidden/>
    <w:unhideWhenUsed/>
    <w:qFormat/>
    <w:rsid w:val="00E93E09"/>
    <w:pPr>
      <w:keepNext/>
      <w:keepLines/>
      <w:numPr>
        <w:ilvl w:val="4"/>
        <w:numId w:val="5"/>
      </w:numPr>
      <w:spacing w:before="40" w:after="0" w:line="240" w:lineRule="auto"/>
      <w:jc w:val="left"/>
      <w:outlineLvl w:val="4"/>
    </w:pPr>
    <w:rPr>
      <w:rFonts w:asciiTheme="majorHAnsi" w:eastAsiaTheme="majorEastAsia" w:hAnsiTheme="majorHAnsi" w:cstheme="majorBidi"/>
      <w:color w:val="2E74B5" w:themeColor="accent1" w:themeShade="BF"/>
      <w:sz w:val="24"/>
      <w:szCs w:val="24"/>
    </w:rPr>
  </w:style>
  <w:style w:type="paragraph" w:styleId="Heading6">
    <w:name w:val="heading 6"/>
    <w:basedOn w:val="Normal"/>
    <w:next w:val="Normal"/>
    <w:link w:val="Heading6Char"/>
    <w:uiPriority w:val="9"/>
    <w:semiHidden/>
    <w:unhideWhenUsed/>
    <w:qFormat/>
    <w:rsid w:val="00E93E09"/>
    <w:pPr>
      <w:keepNext/>
      <w:keepLines/>
      <w:numPr>
        <w:ilvl w:val="5"/>
        <w:numId w:val="5"/>
      </w:numPr>
      <w:spacing w:before="40" w:after="0" w:line="240" w:lineRule="auto"/>
      <w:jc w:val="left"/>
      <w:outlineLvl w:val="5"/>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E93E09"/>
    <w:pPr>
      <w:keepNext/>
      <w:keepLines/>
      <w:numPr>
        <w:ilvl w:val="6"/>
        <w:numId w:val="5"/>
      </w:numPr>
      <w:spacing w:before="40" w:after="0" w:line="240" w:lineRule="auto"/>
      <w:jc w:val="left"/>
      <w:outlineLvl w:val="6"/>
    </w:pPr>
    <w:rPr>
      <w:rFonts w:asciiTheme="majorHAnsi" w:eastAsiaTheme="majorEastAsia" w:hAnsiTheme="majorHAnsi" w:cstheme="majorBidi"/>
      <w:i/>
      <w:iCs/>
      <w:color w:val="1F4D78" w:themeColor="accent1" w:themeShade="7F"/>
      <w:sz w:val="24"/>
      <w:szCs w:val="24"/>
    </w:rPr>
  </w:style>
  <w:style w:type="paragraph" w:styleId="Heading8">
    <w:name w:val="heading 8"/>
    <w:basedOn w:val="Normal"/>
    <w:next w:val="Normal"/>
    <w:link w:val="Heading8Char"/>
    <w:uiPriority w:val="9"/>
    <w:semiHidden/>
    <w:unhideWhenUsed/>
    <w:qFormat/>
    <w:rsid w:val="00E93E09"/>
    <w:pPr>
      <w:keepNext/>
      <w:keepLines/>
      <w:numPr>
        <w:ilvl w:val="7"/>
        <w:numId w:val="5"/>
      </w:numPr>
      <w:spacing w:before="40" w:after="0" w:line="240" w:lineRule="auto"/>
      <w:jc w:val="lef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93E09"/>
    <w:pPr>
      <w:keepNext/>
      <w:keepLines/>
      <w:numPr>
        <w:ilvl w:val="8"/>
        <w:numId w:val="5"/>
      </w:numPr>
      <w:spacing w:before="40" w:after="0" w:line="240" w:lineRule="auto"/>
      <w:jc w:val="lef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63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6347"/>
  </w:style>
  <w:style w:type="paragraph" w:styleId="Footer">
    <w:name w:val="footer"/>
    <w:basedOn w:val="Normal"/>
    <w:link w:val="FooterChar"/>
    <w:uiPriority w:val="99"/>
    <w:unhideWhenUsed/>
    <w:rsid w:val="005063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6347"/>
  </w:style>
  <w:style w:type="paragraph" w:styleId="ListParagraph">
    <w:name w:val="List Paragraph"/>
    <w:basedOn w:val="Normal"/>
    <w:uiPriority w:val="34"/>
    <w:qFormat/>
    <w:rsid w:val="00E07CCA"/>
    <w:pPr>
      <w:ind w:left="720"/>
      <w:contextualSpacing/>
    </w:pPr>
  </w:style>
  <w:style w:type="paragraph" w:styleId="NormalWeb">
    <w:name w:val="Normal (Web)"/>
    <w:basedOn w:val="Normal"/>
    <w:unhideWhenUsed/>
    <w:rsid w:val="00043D41"/>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5F3E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E75"/>
    <w:rPr>
      <w:rFonts w:ascii="Tahoma" w:hAnsi="Tahoma" w:cs="Tahoma"/>
      <w:sz w:val="16"/>
      <w:szCs w:val="16"/>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A"/>
    <w:basedOn w:val="Normal"/>
    <w:link w:val="FootnoteTextChar"/>
    <w:uiPriority w:val="99"/>
    <w:qFormat/>
    <w:rsid w:val="00BF5F00"/>
    <w:pPr>
      <w:spacing w:after="0" w:line="240" w:lineRule="auto"/>
    </w:pPr>
    <w:rPr>
      <w:rFonts w:ascii=".VnTime" w:eastAsia="Times New Roman" w:hAnsi=".VnTime" w:cs="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A Char"/>
    <w:basedOn w:val="DefaultParagraphFont"/>
    <w:link w:val="FootnoteText"/>
    <w:uiPriority w:val="99"/>
    <w:qFormat/>
    <w:rsid w:val="00BF5F00"/>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 BVI fnr,Re"/>
    <w:link w:val="BVIfnrCarCar"/>
    <w:uiPriority w:val="99"/>
    <w:qFormat/>
    <w:rsid w:val="00BF5F00"/>
    <w:rPr>
      <w:vertAlign w:val="superscript"/>
    </w:rPr>
  </w:style>
  <w:style w:type="paragraph" w:customStyle="1" w:styleId="Form">
    <w:name w:val="Form"/>
    <w:basedOn w:val="Normal"/>
    <w:link w:val="FormChar"/>
    <w:rsid w:val="00BF5F00"/>
    <w:pPr>
      <w:tabs>
        <w:tab w:val="left" w:pos="1440"/>
        <w:tab w:val="left" w:pos="2160"/>
        <w:tab w:val="left" w:pos="2880"/>
        <w:tab w:val="right" w:pos="7200"/>
      </w:tabs>
      <w:spacing w:before="80" w:after="80" w:line="264" w:lineRule="auto"/>
      <w:ind w:firstLine="720"/>
    </w:pPr>
    <w:rPr>
      <w:rFonts w:eastAsia="Times New Roman" w:cs="Times New Roman"/>
      <w:spacing w:val="-2"/>
      <w:sz w:val="28"/>
      <w:szCs w:val="28"/>
      <w:lang w:val="en-GB" w:eastAsia="en-GB"/>
    </w:rPr>
  </w:style>
  <w:style w:type="character" w:customStyle="1" w:styleId="FormChar">
    <w:name w:val="Form Char"/>
    <w:basedOn w:val="DefaultParagraphFont"/>
    <w:link w:val="Form"/>
    <w:locked/>
    <w:rsid w:val="00BF5F00"/>
    <w:rPr>
      <w:rFonts w:eastAsia="Times New Roman" w:cs="Times New Roman"/>
      <w:spacing w:val="-2"/>
      <w:sz w:val="28"/>
      <w:szCs w:val="28"/>
      <w:lang w:val="en-GB" w:eastAsia="en-GB"/>
    </w:rPr>
  </w:style>
  <w:style w:type="paragraph" w:styleId="BodyText">
    <w:name w:val="Body Text"/>
    <w:basedOn w:val="Normal"/>
    <w:link w:val="BodyTextChar"/>
    <w:uiPriority w:val="99"/>
    <w:rsid w:val="00BF5F00"/>
    <w:pPr>
      <w:spacing w:after="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uiPriority w:val="99"/>
    <w:rsid w:val="00BF5F00"/>
    <w:rPr>
      <w:rFonts w:ascii=".VnTime" w:eastAsia="Times New Roman" w:hAnsi=".VnTime" w:cs="Times New Roman"/>
      <w:sz w:val="28"/>
      <w:szCs w:val="20"/>
    </w:rPr>
  </w:style>
  <w:style w:type="paragraph" w:styleId="BodyText2">
    <w:name w:val="Body Text 2"/>
    <w:basedOn w:val="Normal"/>
    <w:link w:val="BodyText2Char"/>
    <w:uiPriority w:val="99"/>
    <w:semiHidden/>
    <w:unhideWhenUsed/>
    <w:rsid w:val="00BF5F00"/>
    <w:pPr>
      <w:spacing w:after="120" w:line="480" w:lineRule="auto"/>
    </w:pPr>
  </w:style>
  <w:style w:type="character" w:customStyle="1" w:styleId="BodyText2Char">
    <w:name w:val="Body Text 2 Char"/>
    <w:basedOn w:val="DefaultParagraphFont"/>
    <w:link w:val="BodyText2"/>
    <w:uiPriority w:val="99"/>
    <w:semiHidden/>
    <w:rsid w:val="00BF5F00"/>
  </w:style>
  <w:style w:type="character" w:styleId="Strong">
    <w:name w:val="Strong"/>
    <w:uiPriority w:val="22"/>
    <w:qFormat/>
    <w:rsid w:val="00DB3ED1"/>
    <w:rPr>
      <w:b/>
      <w:bCs/>
    </w:rPr>
  </w:style>
  <w:style w:type="table" w:styleId="TableGrid">
    <w:name w:val="Table Grid"/>
    <w:basedOn w:val="TableNormal"/>
    <w:uiPriority w:val="39"/>
    <w:rsid w:val="002A7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arCar">
    <w:name w:val="BVI fnr Car Car"/>
    <w:aliases w:val="BVI fnr Car,BVI fnr Car Car Car Car Char"/>
    <w:basedOn w:val="Normal"/>
    <w:link w:val="FootnoteReference"/>
    <w:uiPriority w:val="99"/>
    <w:rsid w:val="00A1483B"/>
    <w:pPr>
      <w:spacing w:line="240" w:lineRule="exact"/>
    </w:pPr>
    <w:rPr>
      <w:vertAlign w:val="superscript"/>
    </w:rPr>
  </w:style>
  <w:style w:type="character" w:customStyle="1" w:styleId="FootnoteTextChar1">
    <w:name w:val="Footnote Text Char1"/>
    <w:aliases w:val="ft Char1,(NECG) Footnote Text Char,Footnote Text Char Char Char Char Char Char1,Footnote Text Char Char Char,Footnote Text Char1 Char Char Char,fn Char1"/>
    <w:uiPriority w:val="99"/>
    <w:rsid w:val="00A1483B"/>
    <w:rPr>
      <w:sz w:val="20"/>
      <w:szCs w:val="20"/>
    </w:rPr>
  </w:style>
  <w:style w:type="character" w:customStyle="1" w:styleId="fontstyle01">
    <w:name w:val="fontstyle01"/>
    <w:rsid w:val="00A1483B"/>
    <w:rPr>
      <w:rFonts w:ascii="TimesNewRomanPSMT" w:hAnsi="TimesNewRomanPSMT"/>
      <w:color w:val="000000"/>
      <w:sz w:val="28"/>
    </w:rPr>
  </w:style>
  <w:style w:type="paragraph" w:styleId="DocumentMap">
    <w:name w:val="Document Map"/>
    <w:basedOn w:val="Normal"/>
    <w:link w:val="DocumentMapChar"/>
    <w:uiPriority w:val="99"/>
    <w:semiHidden/>
    <w:unhideWhenUsed/>
    <w:rsid w:val="00E5706B"/>
    <w:pPr>
      <w:spacing w:after="0" w:line="240" w:lineRule="auto"/>
    </w:pPr>
    <w:rPr>
      <w:rFonts w:cs="Times New Roman"/>
      <w:sz w:val="24"/>
      <w:szCs w:val="24"/>
    </w:rPr>
  </w:style>
  <w:style w:type="character" w:customStyle="1" w:styleId="DocumentMapChar">
    <w:name w:val="Document Map Char"/>
    <w:basedOn w:val="DefaultParagraphFont"/>
    <w:link w:val="DocumentMap"/>
    <w:uiPriority w:val="99"/>
    <w:semiHidden/>
    <w:rsid w:val="00E5706B"/>
    <w:rPr>
      <w:rFonts w:cs="Times New Roman"/>
      <w:sz w:val="24"/>
      <w:szCs w:val="24"/>
    </w:rPr>
  </w:style>
  <w:style w:type="character" w:customStyle="1" w:styleId="Heading1Char">
    <w:name w:val="Heading 1 Char"/>
    <w:basedOn w:val="DefaultParagraphFont"/>
    <w:link w:val="Heading1"/>
    <w:uiPriority w:val="9"/>
    <w:rsid w:val="00E93E09"/>
    <w:rPr>
      <w:rFonts w:eastAsiaTheme="majorEastAsia" w:cstheme="majorBidi"/>
      <w:b/>
      <w:sz w:val="28"/>
      <w:szCs w:val="32"/>
    </w:rPr>
  </w:style>
  <w:style w:type="character" w:customStyle="1" w:styleId="Heading2Char">
    <w:name w:val="Heading 2 Char"/>
    <w:basedOn w:val="DefaultParagraphFont"/>
    <w:link w:val="Heading2"/>
    <w:rsid w:val="00E93E09"/>
    <w:rPr>
      <w:rFonts w:eastAsia="Times New Roman" w:cs="Times New Roman"/>
      <w:b/>
      <w:noProof/>
      <w:sz w:val="28"/>
      <w:szCs w:val="28"/>
      <w:lang w:val="nl-NL"/>
    </w:rPr>
  </w:style>
  <w:style w:type="character" w:customStyle="1" w:styleId="Heading3Char">
    <w:name w:val="Heading 3 Char"/>
    <w:basedOn w:val="DefaultParagraphFont"/>
    <w:link w:val="Heading3"/>
    <w:uiPriority w:val="9"/>
    <w:rsid w:val="00E93E09"/>
    <w:rPr>
      <w:rFonts w:eastAsiaTheme="majorEastAsia" w:cstheme="majorBidi"/>
      <w:i/>
      <w:szCs w:val="24"/>
    </w:rPr>
  </w:style>
  <w:style w:type="character" w:customStyle="1" w:styleId="Heading4Char">
    <w:name w:val="Heading 4 Char"/>
    <w:basedOn w:val="DefaultParagraphFont"/>
    <w:link w:val="Heading4"/>
    <w:uiPriority w:val="9"/>
    <w:semiHidden/>
    <w:rsid w:val="00E93E09"/>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sid w:val="00E93E09"/>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E93E09"/>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E93E09"/>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E93E0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93E09"/>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347B5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277448">
      <w:bodyDiv w:val="1"/>
      <w:marLeft w:val="0"/>
      <w:marRight w:val="0"/>
      <w:marTop w:val="0"/>
      <w:marBottom w:val="0"/>
      <w:divBdr>
        <w:top w:val="none" w:sz="0" w:space="0" w:color="auto"/>
        <w:left w:val="none" w:sz="0" w:space="0" w:color="auto"/>
        <w:bottom w:val="none" w:sz="0" w:space="0" w:color="auto"/>
        <w:right w:val="none" w:sz="0" w:space="0" w:color="auto"/>
      </w:divBdr>
    </w:div>
    <w:div w:id="1152722740">
      <w:bodyDiv w:val="1"/>
      <w:marLeft w:val="0"/>
      <w:marRight w:val="0"/>
      <w:marTop w:val="0"/>
      <w:marBottom w:val="0"/>
      <w:divBdr>
        <w:top w:val="none" w:sz="0" w:space="0" w:color="auto"/>
        <w:left w:val="none" w:sz="0" w:space="0" w:color="auto"/>
        <w:bottom w:val="none" w:sz="0" w:space="0" w:color="auto"/>
        <w:right w:val="none" w:sz="0" w:space="0" w:color="auto"/>
      </w:divBdr>
    </w:div>
    <w:div w:id="1338774040">
      <w:bodyDiv w:val="1"/>
      <w:marLeft w:val="0"/>
      <w:marRight w:val="0"/>
      <w:marTop w:val="0"/>
      <w:marBottom w:val="0"/>
      <w:divBdr>
        <w:top w:val="none" w:sz="0" w:space="0" w:color="auto"/>
        <w:left w:val="none" w:sz="0" w:space="0" w:color="auto"/>
        <w:bottom w:val="none" w:sz="0" w:space="0" w:color="auto"/>
        <w:right w:val="none" w:sz="0" w:space="0" w:color="auto"/>
      </w:divBdr>
    </w:div>
    <w:div w:id="1393768306">
      <w:bodyDiv w:val="1"/>
      <w:marLeft w:val="0"/>
      <w:marRight w:val="0"/>
      <w:marTop w:val="0"/>
      <w:marBottom w:val="0"/>
      <w:divBdr>
        <w:top w:val="none" w:sz="0" w:space="0" w:color="auto"/>
        <w:left w:val="none" w:sz="0" w:space="0" w:color="auto"/>
        <w:bottom w:val="none" w:sz="0" w:space="0" w:color="auto"/>
        <w:right w:val="none" w:sz="0" w:space="0" w:color="auto"/>
      </w:divBdr>
    </w:div>
    <w:div w:id="1846674096">
      <w:bodyDiv w:val="1"/>
      <w:marLeft w:val="0"/>
      <w:marRight w:val="0"/>
      <w:marTop w:val="0"/>
      <w:marBottom w:val="0"/>
      <w:divBdr>
        <w:top w:val="none" w:sz="0" w:space="0" w:color="auto"/>
        <w:left w:val="none" w:sz="0" w:space="0" w:color="auto"/>
        <w:bottom w:val="none" w:sz="0" w:space="0" w:color="auto"/>
        <w:right w:val="none" w:sz="0" w:space="0" w:color="auto"/>
      </w:divBdr>
    </w:div>
    <w:div w:id="18685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ppiaf.org/sites/ppiaf.org/files/documents/%20EAP_BP_Rail_%20Final_Report.pdf" TargetMode="External"/><Relationship Id="rId2" Type="http://schemas.openxmlformats.org/officeDocument/2006/relationships/hyperlink" Target="http://www.ppptransport.eu/docs/presentations/%20Farrell_airports.pdf" TargetMode="External"/><Relationship Id="rId1" Type="http://schemas.openxmlformats.org/officeDocument/2006/relationships/hyperlink" Target="http://www.fhwa.dot.gov/ipd/pdfs/int_ppp_case_studies_final_report_7-7-07.pdf" TargetMode="External"/><Relationship Id="rId4" Type="http://schemas.openxmlformats.org/officeDocument/2006/relationships/hyperlink" Target="http://www.ppiaf.org/sites/%20ppiaf.org/files/%20documents/toolkits/Portoolk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446E0-2E45-4A26-A546-8B7A8AAF5C91}">
  <ds:schemaRefs>
    <ds:schemaRef ds:uri="http://schemas.microsoft.com/sharepoint/v3/contenttype/forms"/>
  </ds:schemaRefs>
</ds:datastoreItem>
</file>

<file path=customXml/itemProps2.xml><?xml version="1.0" encoding="utf-8"?>
<ds:datastoreItem xmlns:ds="http://schemas.openxmlformats.org/officeDocument/2006/customXml" ds:itemID="{DDF5C75F-EEBE-488C-B9E3-7E714989FA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1AC471-A8C8-46EE-9CA5-26333B1AE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7A7A0B-07C8-4E8D-AA04-F1837A087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1</Pages>
  <Words>10127</Words>
  <Characters>57727</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Minh Hiếu</cp:lastModifiedBy>
  <cp:revision>211</cp:revision>
  <cp:lastPrinted>2021-10-12T11:18:00Z</cp:lastPrinted>
  <dcterms:created xsi:type="dcterms:W3CDTF">2021-09-16T13:13:00Z</dcterms:created>
  <dcterms:modified xsi:type="dcterms:W3CDTF">2021-10-12T11:32:00Z</dcterms:modified>
</cp:coreProperties>
</file>